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E097B" w:rsidTr="00F630F6">
        <w:tc>
          <w:tcPr>
            <w:tcW w:w="9464" w:type="dxa"/>
          </w:tcPr>
          <w:p w:rsidR="004E097B" w:rsidRPr="00F630F6" w:rsidRDefault="00F630F6" w:rsidP="00F630F6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0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О. А. </w:t>
            </w:r>
            <w:r w:rsidR="004E097B" w:rsidRPr="00F630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Степанова О. А., </w:t>
            </w:r>
            <w:r w:rsidR="004E097B" w:rsidRPr="00F630F6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 отделом «Абонемент»</w:t>
            </w:r>
            <w:r w:rsidR="00056BB4" w:rsidRPr="00F630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30F6">
              <w:rPr>
                <w:rFonts w:ascii="Times New Roman" w:hAnsi="Times New Roman" w:cs="Times New Roman"/>
                <w:i/>
                <w:sz w:val="28"/>
                <w:szCs w:val="28"/>
              </w:rPr>
              <w:t>ДВГНБ</w:t>
            </w:r>
          </w:p>
        </w:tc>
      </w:tr>
    </w:tbl>
    <w:p w:rsidR="004E097B" w:rsidRDefault="004E097B" w:rsidP="004E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99C" w:rsidRDefault="004E097B" w:rsidP="00056B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1CBB">
        <w:rPr>
          <w:rFonts w:ascii="Times New Roman" w:hAnsi="Times New Roman" w:cs="Times New Roman"/>
          <w:b/>
          <w:sz w:val="28"/>
          <w:szCs w:val="28"/>
        </w:rPr>
        <w:t>Внестационарное</w:t>
      </w:r>
      <w:proofErr w:type="spellEnd"/>
      <w:r w:rsidRPr="00961CBB">
        <w:rPr>
          <w:rFonts w:ascii="Times New Roman" w:hAnsi="Times New Roman" w:cs="Times New Roman"/>
          <w:b/>
          <w:sz w:val="28"/>
          <w:szCs w:val="28"/>
        </w:rPr>
        <w:t xml:space="preserve"> обслуживание </w:t>
      </w:r>
      <w:r w:rsidR="00961CBB">
        <w:rPr>
          <w:rFonts w:ascii="Times New Roman" w:hAnsi="Times New Roman" w:cs="Times New Roman"/>
          <w:b/>
          <w:sz w:val="28"/>
          <w:szCs w:val="28"/>
        </w:rPr>
        <w:t xml:space="preserve">как направление </w:t>
      </w:r>
      <w:r w:rsidRPr="00961CBB">
        <w:rPr>
          <w:rFonts w:ascii="Times New Roman" w:hAnsi="Times New Roman" w:cs="Times New Roman"/>
          <w:b/>
          <w:sz w:val="28"/>
          <w:szCs w:val="28"/>
        </w:rPr>
        <w:t>проектной деятельности библиотеки</w:t>
      </w:r>
    </w:p>
    <w:p w:rsidR="00F630F6" w:rsidRDefault="00F630F6" w:rsidP="00056BB4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30F6" w:rsidRPr="00F630F6" w:rsidRDefault="00F630F6" w:rsidP="00056BB4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30F6">
        <w:rPr>
          <w:rFonts w:ascii="Times New Roman" w:hAnsi="Times New Roman" w:cs="Times New Roman"/>
          <w:i/>
          <w:sz w:val="28"/>
          <w:szCs w:val="28"/>
        </w:rPr>
        <w:t>(</w:t>
      </w:r>
      <w:r w:rsidR="007D188C">
        <w:rPr>
          <w:rFonts w:ascii="Times New Roman" w:hAnsi="Times New Roman" w:cs="Times New Roman"/>
          <w:i/>
          <w:sz w:val="28"/>
          <w:szCs w:val="28"/>
        </w:rPr>
        <w:t>рекомендации по созданию проекта</w:t>
      </w:r>
      <w:r w:rsidRPr="00F630F6">
        <w:rPr>
          <w:rFonts w:ascii="Times New Roman" w:hAnsi="Times New Roman" w:cs="Times New Roman"/>
          <w:i/>
          <w:sz w:val="28"/>
          <w:szCs w:val="28"/>
        </w:rPr>
        <w:t>)</w:t>
      </w:r>
    </w:p>
    <w:p w:rsidR="00056BB4" w:rsidRPr="00056BB4" w:rsidRDefault="00056BB4" w:rsidP="00056BB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AA9" w:rsidRDefault="002F288E" w:rsidP="002720DC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Современная</w:t>
      </w:r>
      <w:r w:rsidR="00510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288E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библиотека находится в процессе посто</w:t>
      </w:r>
      <w:r w:rsidRPr="002F288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янного изменения-развития</w:t>
      </w:r>
      <w:r w:rsidR="000650E7">
        <w:rPr>
          <w:rFonts w:ascii="Times New Roman" w:eastAsia="Times New Roman" w:hAnsi="Times New Roman" w:cs="Times New Roman"/>
          <w:sz w:val="28"/>
          <w:szCs w:val="28"/>
          <w:lang w:eastAsia="ar-SA"/>
        </w:rPr>
        <w:t>, пытается</w:t>
      </w:r>
      <w:r w:rsidR="000650E7" w:rsidRPr="00065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занять и сохранить ведущее значение в жизни общества</w:t>
      </w:r>
      <w:r w:rsidR="000650E7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вывести на более качественный уровень оказание библиотечных услуг.</w:t>
      </w:r>
      <w:r w:rsidR="00272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650E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качественных критериев по</w:t>
      </w:r>
      <w:bookmarkStart w:id="0" w:name="_GoBack"/>
      <w:bookmarkEnd w:id="0"/>
      <w:r w:rsidR="000650E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степенно становится проектный подход</w:t>
      </w:r>
      <w:r w:rsidR="00407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библиотечной деятельности.</w:t>
      </w:r>
    </w:p>
    <w:p w:rsidR="00510BCF" w:rsidRDefault="00510BCF" w:rsidP="002720DC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Обращение к понятию «проект» в России сегодня</w:t>
      </w:r>
      <w:r w:rsidR="00F63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только мода: именно конкретные, укладывающиеся в определённый срок, результативные действия наиболее эффективны.</w:t>
      </w:r>
    </w:p>
    <w:p w:rsidR="00510BCF" w:rsidRPr="00B40AA9" w:rsidRDefault="00510BCF" w:rsidP="002720D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>Тр</w:t>
      </w:r>
      <w:r w:rsidR="00A06EE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адиционно под проектом подразумевается</w:t>
      </w: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замысел, план, нацеленный на некое преобразование. В современном мире это понятие включает в себя и процесс реализации идеи.</w:t>
      </w:r>
      <w:r w:rsidR="00272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Проект, </w:t>
      </w:r>
      <w:r w:rsidRPr="00B40AA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</w:t>
      </w:r>
      <w:r w:rsidR="00F630F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40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30F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40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разработка и осуществление ряда мероприятий, ограниченных во времени и направленных на достижение определённого результата, изменение существующей ситуации. </w:t>
      </w:r>
    </w:p>
    <w:p w:rsidR="00510BCF" w:rsidRPr="00DD7EBC" w:rsidRDefault="00510BCF" w:rsidP="002720D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основе любого проекта должна быть идея. Чтобы на эту идею получить деньги, нужно доказать, что можно сделать с помощью этих средств в определённые рамки времени и при каких условиях. Из этой идеи должен возникнуть </w:t>
      </w:r>
      <w:r w:rsidRPr="002720D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="00F63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272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деловой, чёткий документ</w:t>
      </w: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котором идея должна привести к постановке целей, конкретных задач, стоящих перед учреждением, а также к демонстрации результата.     </w:t>
      </w:r>
    </w:p>
    <w:p w:rsidR="00510BCF" w:rsidRPr="00F630F6" w:rsidRDefault="00510BCF" w:rsidP="00B31F9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отличается от плана работы тем, что уводит деятельность </w:t>
      </w:r>
      <w:r w:rsidR="00AB40E3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библиотеки</w:t>
      </w: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обычные рамки. Он основан  на опыте работы библиотеки, на знании и анализе конкретной ситуации в регионе (то есть учитывает местную специфику), имеет чётко ограниченные сроки (чаще всего год).  </w:t>
      </w:r>
      <w:r w:rsidR="000A5D9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роме того, </w:t>
      </w: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проекте должно участвовать ограниченное количество людей с определенными функциями. Необходимо оценить все имеющиеся ресурсы (финансовые,  кадровые и т.</w:t>
      </w:r>
      <w:r w:rsidR="00F63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7EBC">
        <w:rPr>
          <w:rFonts w:ascii="Times New Roman" w:eastAsia="Times New Roman" w:hAnsi="Times New Roman" w:cs="Times New Roman"/>
          <w:sz w:val="28"/>
          <w:szCs w:val="28"/>
          <w:lang w:eastAsia="ar-SA"/>
        </w:rPr>
        <w:t>д.).</w:t>
      </w:r>
    </w:p>
    <w:p w:rsidR="006212FD" w:rsidRPr="00F630F6" w:rsidRDefault="005008D6" w:rsidP="00BA379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Одним из направлений разви</w:t>
      </w:r>
      <w:r w:rsidR="00BC31C3" w:rsidRPr="00F63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Pr="00F63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ия проектной деятельности</w:t>
      </w:r>
      <w:r w:rsidR="00BC31C3" w:rsidRPr="00F63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библиотеке </w:t>
      </w:r>
      <w:r w:rsidRPr="00F63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является внестационарное</w:t>
      </w:r>
      <w:r w:rsidR="00395E3D" w:rsidRPr="00F63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библиотечное обслуживание</w:t>
      </w:r>
      <w:r w:rsidR="00733D7F" w:rsidRPr="00F63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E26B7" w:rsidRPr="007E26B7" w:rsidRDefault="007E26B7" w:rsidP="004733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6B7">
        <w:rPr>
          <w:rFonts w:ascii="Times New Roman" w:hAnsi="Times New Roman" w:cs="Times New Roman"/>
          <w:sz w:val="28"/>
          <w:szCs w:val="28"/>
        </w:rPr>
        <w:t>Внестационарное</w:t>
      </w:r>
      <w:proofErr w:type="spellEnd"/>
      <w:r w:rsidR="00AC1421">
        <w:rPr>
          <w:rFonts w:ascii="Times New Roman" w:hAnsi="Times New Roman" w:cs="Times New Roman"/>
          <w:sz w:val="28"/>
          <w:szCs w:val="28"/>
        </w:rPr>
        <w:t xml:space="preserve"> </w:t>
      </w:r>
      <w:r w:rsidRPr="007E26B7">
        <w:rPr>
          <w:rFonts w:ascii="Times New Roman" w:hAnsi="Times New Roman" w:cs="Times New Roman"/>
          <w:sz w:val="28"/>
          <w:szCs w:val="28"/>
        </w:rPr>
        <w:t xml:space="preserve"> библиотечное обслуживание</w:t>
      </w:r>
      <w:r w:rsidR="00F630F6"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7E26B7">
        <w:rPr>
          <w:rFonts w:ascii="Times New Roman" w:hAnsi="Times New Roman" w:cs="Times New Roman"/>
          <w:sz w:val="28"/>
          <w:szCs w:val="28"/>
        </w:rPr>
        <w:t xml:space="preserve"> обслуживание читателей вне стационарной библиотеки, обеспечивающее приближение библиотечных услуг к месту работы, учебы или жительства населения в библиотечных пунктах, передвижных библиотеках средствами бригадного, заочного абонемента и др. </w:t>
      </w:r>
      <w:r w:rsidRPr="007E26B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7E26B7" w:rsidRDefault="007E26B7" w:rsidP="00473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7">
        <w:rPr>
          <w:rFonts w:ascii="Times New Roman" w:hAnsi="Times New Roman" w:cs="Times New Roman"/>
          <w:sz w:val="28"/>
          <w:szCs w:val="28"/>
        </w:rPr>
        <w:t xml:space="preserve">         В России внестационарное библиотечное обслуживание возникло в начале </w:t>
      </w:r>
      <w:r w:rsidR="00F630F6">
        <w:rPr>
          <w:rFonts w:ascii="Times New Roman" w:hAnsi="Times New Roman" w:cs="Times New Roman"/>
          <w:sz w:val="28"/>
          <w:szCs w:val="28"/>
        </w:rPr>
        <w:t>ХХ</w:t>
      </w:r>
      <w:r w:rsidRPr="007E26B7">
        <w:rPr>
          <w:rFonts w:ascii="Times New Roman" w:hAnsi="Times New Roman" w:cs="Times New Roman"/>
          <w:sz w:val="28"/>
          <w:szCs w:val="28"/>
        </w:rPr>
        <w:t xml:space="preserve"> века. В резолюции </w:t>
      </w:r>
      <w:r w:rsidRPr="00F630F6">
        <w:rPr>
          <w:rFonts w:ascii="Times New Roman" w:hAnsi="Times New Roman" w:cs="Times New Roman"/>
          <w:i/>
          <w:sz w:val="28"/>
          <w:szCs w:val="28"/>
        </w:rPr>
        <w:t>Первого Всероссийского съезда по библиотечному делу в 1911 г</w:t>
      </w:r>
      <w:r w:rsidR="00F630F6">
        <w:rPr>
          <w:rFonts w:ascii="Times New Roman" w:hAnsi="Times New Roman" w:cs="Times New Roman"/>
          <w:sz w:val="28"/>
          <w:szCs w:val="28"/>
        </w:rPr>
        <w:t>.</w:t>
      </w:r>
      <w:r w:rsidRPr="007E26B7">
        <w:rPr>
          <w:rFonts w:ascii="Times New Roman" w:hAnsi="Times New Roman" w:cs="Times New Roman"/>
          <w:sz w:val="28"/>
          <w:szCs w:val="28"/>
        </w:rPr>
        <w:t xml:space="preserve"> признавалась необходимость общественных передвижных библиотек или отдельных библиотек для обслуживания мелких посёлков, например, в виде специальных фургонов с возчиками-библиотекарями, которые должны были совершать еженедельные объезды своего района. </w:t>
      </w:r>
    </w:p>
    <w:p w:rsidR="00A354C3" w:rsidRPr="0092228D" w:rsidRDefault="00A354C3" w:rsidP="006E7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8D">
        <w:rPr>
          <w:rFonts w:ascii="Times New Roman" w:hAnsi="Times New Roman" w:cs="Times New Roman"/>
          <w:sz w:val="28"/>
          <w:szCs w:val="28"/>
        </w:rPr>
        <w:t xml:space="preserve">Целью  </w:t>
      </w:r>
      <w:r w:rsidR="00DB235A">
        <w:rPr>
          <w:rFonts w:ascii="Times New Roman" w:hAnsi="Times New Roman" w:cs="Times New Roman"/>
          <w:sz w:val="28"/>
          <w:szCs w:val="28"/>
        </w:rPr>
        <w:t>в</w:t>
      </w:r>
      <w:r w:rsidRPr="0092228D">
        <w:rPr>
          <w:rFonts w:ascii="Times New Roman" w:hAnsi="Times New Roman" w:cs="Times New Roman"/>
          <w:sz w:val="28"/>
          <w:szCs w:val="28"/>
        </w:rPr>
        <w:t>нестационарного библ</w:t>
      </w:r>
      <w:r w:rsidR="0092228D">
        <w:rPr>
          <w:rFonts w:ascii="Times New Roman" w:hAnsi="Times New Roman" w:cs="Times New Roman"/>
          <w:sz w:val="28"/>
          <w:szCs w:val="28"/>
        </w:rPr>
        <w:t>иотечного обслуживания является</w:t>
      </w:r>
      <w:r w:rsidRPr="0092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784" w:rsidRDefault="005E0795" w:rsidP="006E7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дифференцированное обслу</w:t>
      </w:r>
      <w:r w:rsidRPr="00127D91">
        <w:rPr>
          <w:rFonts w:ascii="Times New Roman" w:hAnsi="Times New Roman" w:cs="Times New Roman"/>
          <w:sz w:val="28"/>
          <w:szCs w:val="28"/>
        </w:rPr>
        <w:t xml:space="preserve">живание пользователей за пределами стационарной </w:t>
      </w:r>
      <w:r>
        <w:rPr>
          <w:rFonts w:ascii="Times New Roman" w:hAnsi="Times New Roman" w:cs="Times New Roman"/>
          <w:sz w:val="28"/>
          <w:szCs w:val="28"/>
        </w:rPr>
        <w:t>библиотеки и приближение библио</w:t>
      </w:r>
      <w:r w:rsidRPr="00127D91">
        <w:rPr>
          <w:rFonts w:ascii="Times New Roman" w:hAnsi="Times New Roman" w:cs="Times New Roman"/>
          <w:sz w:val="28"/>
          <w:szCs w:val="28"/>
        </w:rPr>
        <w:t>течных услуг к месту жительства, раб</w:t>
      </w:r>
      <w:r>
        <w:rPr>
          <w:rFonts w:ascii="Times New Roman" w:hAnsi="Times New Roman" w:cs="Times New Roman"/>
          <w:sz w:val="28"/>
          <w:szCs w:val="28"/>
        </w:rPr>
        <w:t>оты, уч</w:t>
      </w:r>
      <w:r w:rsidR="00F630F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бы или отдыха населения, о</w:t>
      </w:r>
      <w:r w:rsidR="00A354C3" w:rsidRPr="00A354C3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A354C3">
        <w:rPr>
          <w:rFonts w:ascii="Times New Roman" w:hAnsi="Times New Roman" w:cs="Times New Roman"/>
          <w:sz w:val="28"/>
          <w:szCs w:val="28"/>
        </w:rPr>
        <w:t xml:space="preserve">доступа к информационным ресурсам библиотеки для </w:t>
      </w:r>
      <w:r w:rsidR="00A354C3" w:rsidRPr="00A354C3">
        <w:rPr>
          <w:rFonts w:ascii="Times New Roman" w:hAnsi="Times New Roman" w:cs="Times New Roman"/>
          <w:sz w:val="28"/>
          <w:szCs w:val="28"/>
        </w:rPr>
        <w:t>граждан, проживающих на удал</w:t>
      </w:r>
      <w:r w:rsidR="00F630F6">
        <w:rPr>
          <w:rFonts w:ascii="Times New Roman" w:hAnsi="Times New Roman" w:cs="Times New Roman"/>
          <w:sz w:val="28"/>
          <w:szCs w:val="28"/>
        </w:rPr>
        <w:t>ё</w:t>
      </w:r>
      <w:r w:rsidR="00A354C3" w:rsidRPr="00A354C3">
        <w:rPr>
          <w:rFonts w:ascii="Times New Roman" w:hAnsi="Times New Roman" w:cs="Times New Roman"/>
          <w:sz w:val="28"/>
          <w:szCs w:val="28"/>
        </w:rPr>
        <w:t xml:space="preserve">нных от стационарных библиотек участках обслуживания; </w:t>
      </w:r>
      <w:r w:rsidR="00A354C3">
        <w:rPr>
          <w:rFonts w:ascii="Times New Roman" w:hAnsi="Times New Roman" w:cs="Times New Roman"/>
          <w:sz w:val="28"/>
          <w:szCs w:val="28"/>
        </w:rPr>
        <w:t xml:space="preserve">или не имеющим возможности </w:t>
      </w:r>
      <w:r w:rsidR="00A354C3" w:rsidRPr="00A354C3">
        <w:rPr>
          <w:rFonts w:ascii="Times New Roman" w:hAnsi="Times New Roman" w:cs="Times New Roman"/>
          <w:sz w:val="28"/>
          <w:szCs w:val="28"/>
        </w:rPr>
        <w:t xml:space="preserve">посещать библиотеку (инвалидов, </w:t>
      </w:r>
      <w:r w:rsidR="00122A4B">
        <w:rPr>
          <w:rFonts w:ascii="Times New Roman" w:hAnsi="Times New Roman" w:cs="Times New Roman"/>
          <w:sz w:val="28"/>
          <w:szCs w:val="28"/>
        </w:rPr>
        <w:t>в</w:t>
      </w:r>
      <w:r w:rsidR="00120B35">
        <w:rPr>
          <w:rFonts w:ascii="Times New Roman" w:hAnsi="Times New Roman" w:cs="Times New Roman"/>
          <w:sz w:val="28"/>
          <w:szCs w:val="28"/>
        </w:rPr>
        <w:t xml:space="preserve">етеранов Великой Отечественной войны, </w:t>
      </w:r>
      <w:r w:rsidR="00A354C3" w:rsidRPr="00A354C3">
        <w:rPr>
          <w:rFonts w:ascii="Times New Roman" w:hAnsi="Times New Roman" w:cs="Times New Roman"/>
          <w:sz w:val="28"/>
          <w:szCs w:val="28"/>
        </w:rPr>
        <w:t>престарелых и др.)</w:t>
      </w:r>
      <w:r w:rsidR="00A354C3">
        <w:rPr>
          <w:rFonts w:ascii="Times New Roman" w:hAnsi="Times New Roman" w:cs="Times New Roman"/>
          <w:sz w:val="28"/>
          <w:szCs w:val="28"/>
        </w:rPr>
        <w:t xml:space="preserve">, </w:t>
      </w:r>
      <w:r w:rsidR="007D76D5">
        <w:rPr>
          <w:rFonts w:ascii="Times New Roman" w:hAnsi="Times New Roman" w:cs="Times New Roman"/>
          <w:sz w:val="28"/>
          <w:szCs w:val="28"/>
        </w:rPr>
        <w:t>популяри</w:t>
      </w:r>
      <w:r w:rsidR="002A3784">
        <w:rPr>
          <w:rFonts w:ascii="Times New Roman" w:hAnsi="Times New Roman" w:cs="Times New Roman"/>
          <w:sz w:val="28"/>
          <w:szCs w:val="28"/>
        </w:rPr>
        <w:t>зация чтения, как формы досуга.</w:t>
      </w:r>
      <w:proofErr w:type="gramEnd"/>
    </w:p>
    <w:p w:rsidR="005E0795" w:rsidRPr="00F630F6" w:rsidRDefault="00122A4B" w:rsidP="002A37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0F6">
        <w:rPr>
          <w:rFonts w:ascii="Times New Roman" w:hAnsi="Times New Roman" w:cs="Times New Roman"/>
          <w:b/>
          <w:sz w:val="28"/>
          <w:szCs w:val="28"/>
        </w:rPr>
        <w:t>К видам</w:t>
      </w:r>
      <w:r w:rsidR="00120B35" w:rsidRPr="00F63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35A" w:rsidRPr="00F630F6">
        <w:rPr>
          <w:rFonts w:ascii="Times New Roman" w:hAnsi="Times New Roman" w:cs="Times New Roman"/>
          <w:b/>
          <w:sz w:val="28"/>
          <w:szCs w:val="28"/>
        </w:rPr>
        <w:t>в</w:t>
      </w:r>
      <w:r w:rsidR="00120B35" w:rsidRPr="00F630F6">
        <w:rPr>
          <w:rFonts w:ascii="Times New Roman" w:hAnsi="Times New Roman" w:cs="Times New Roman"/>
          <w:b/>
          <w:sz w:val="28"/>
          <w:szCs w:val="28"/>
        </w:rPr>
        <w:t>нестационарного библиотечного обслуживания</w:t>
      </w:r>
      <w:r w:rsidR="0092228D" w:rsidRPr="00F630F6">
        <w:rPr>
          <w:rFonts w:ascii="Times New Roman" w:hAnsi="Times New Roman" w:cs="Times New Roman"/>
          <w:b/>
          <w:sz w:val="28"/>
          <w:szCs w:val="28"/>
        </w:rPr>
        <w:t xml:space="preserve"> можно отнести:</w:t>
      </w:r>
    </w:p>
    <w:p w:rsidR="00120B35" w:rsidRPr="002A3784" w:rsidRDefault="00120B35" w:rsidP="002A378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84">
        <w:rPr>
          <w:rFonts w:ascii="Times New Roman" w:hAnsi="Times New Roman" w:cs="Times New Roman"/>
          <w:sz w:val="28"/>
          <w:szCs w:val="28"/>
        </w:rPr>
        <w:lastRenderedPageBreak/>
        <w:t>библиотечные пункты выдачи и обмена литературы</w:t>
      </w:r>
      <w:r w:rsidR="0092228D" w:rsidRPr="002A3784">
        <w:rPr>
          <w:rFonts w:ascii="Times New Roman" w:hAnsi="Times New Roman" w:cs="Times New Roman"/>
          <w:sz w:val="28"/>
          <w:szCs w:val="28"/>
        </w:rPr>
        <w:t>;</w:t>
      </w:r>
    </w:p>
    <w:p w:rsidR="00120B35" w:rsidRPr="002A3784" w:rsidRDefault="00120B35" w:rsidP="002A378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84">
        <w:rPr>
          <w:rFonts w:ascii="Times New Roman" w:hAnsi="Times New Roman" w:cs="Times New Roman"/>
          <w:sz w:val="28"/>
          <w:szCs w:val="28"/>
        </w:rPr>
        <w:t>передвижные библиотеки</w:t>
      </w:r>
      <w:r w:rsidR="0092228D" w:rsidRPr="002A3784">
        <w:rPr>
          <w:rFonts w:ascii="Times New Roman" w:hAnsi="Times New Roman" w:cs="Times New Roman"/>
          <w:sz w:val="28"/>
          <w:szCs w:val="28"/>
        </w:rPr>
        <w:t>;</w:t>
      </w:r>
    </w:p>
    <w:p w:rsidR="00605D01" w:rsidRPr="002A3784" w:rsidRDefault="00605D01" w:rsidP="002A378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84">
        <w:rPr>
          <w:rFonts w:ascii="Times New Roman" w:hAnsi="Times New Roman" w:cs="Times New Roman"/>
          <w:sz w:val="28"/>
          <w:szCs w:val="28"/>
        </w:rPr>
        <w:t>библиотеки-вагоны, библиотеки-автомобили</w:t>
      </w:r>
      <w:r w:rsidR="0092228D" w:rsidRPr="002A3784">
        <w:rPr>
          <w:rFonts w:ascii="Times New Roman" w:hAnsi="Times New Roman" w:cs="Times New Roman"/>
          <w:sz w:val="28"/>
          <w:szCs w:val="28"/>
        </w:rPr>
        <w:t>;</w:t>
      </w:r>
    </w:p>
    <w:p w:rsidR="00120B35" w:rsidRPr="002A3784" w:rsidRDefault="00120B35" w:rsidP="002A378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84">
        <w:rPr>
          <w:rFonts w:ascii="Times New Roman" w:hAnsi="Times New Roman" w:cs="Times New Roman"/>
          <w:sz w:val="28"/>
          <w:szCs w:val="28"/>
        </w:rPr>
        <w:t>индивидуальное библиотечное обслуживание на дому</w:t>
      </w:r>
      <w:r w:rsidR="0092228D" w:rsidRPr="002A3784">
        <w:rPr>
          <w:rFonts w:ascii="Times New Roman" w:hAnsi="Times New Roman" w:cs="Times New Roman"/>
          <w:sz w:val="28"/>
          <w:szCs w:val="28"/>
        </w:rPr>
        <w:t>;</w:t>
      </w:r>
    </w:p>
    <w:p w:rsidR="00560F4A" w:rsidRPr="002A3784" w:rsidRDefault="00120B35" w:rsidP="002A378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84">
        <w:rPr>
          <w:rFonts w:ascii="Times New Roman" w:hAnsi="Times New Roman" w:cs="Times New Roman"/>
          <w:sz w:val="28"/>
          <w:szCs w:val="28"/>
        </w:rPr>
        <w:t>выездные читальные залы</w:t>
      </w:r>
      <w:r w:rsidR="00AC1421">
        <w:rPr>
          <w:rFonts w:ascii="Times New Roman" w:hAnsi="Times New Roman" w:cs="Times New Roman"/>
          <w:sz w:val="28"/>
          <w:szCs w:val="28"/>
        </w:rPr>
        <w:t>,</w:t>
      </w:r>
      <w:r w:rsidRPr="002A3784">
        <w:rPr>
          <w:rFonts w:ascii="Times New Roman" w:hAnsi="Times New Roman" w:cs="Times New Roman"/>
          <w:sz w:val="28"/>
          <w:szCs w:val="28"/>
        </w:rPr>
        <w:t xml:space="preserve"> </w:t>
      </w:r>
      <w:r w:rsidR="00B37924" w:rsidRPr="002A3784">
        <w:rPr>
          <w:rFonts w:ascii="Times New Roman" w:hAnsi="Times New Roman" w:cs="Times New Roman"/>
          <w:sz w:val="28"/>
          <w:szCs w:val="28"/>
        </w:rPr>
        <w:t xml:space="preserve"> в том числе летние читальные залы </w:t>
      </w:r>
      <w:r w:rsidRPr="002A3784">
        <w:rPr>
          <w:rFonts w:ascii="Times New Roman" w:hAnsi="Times New Roman" w:cs="Times New Roman"/>
          <w:sz w:val="28"/>
          <w:szCs w:val="28"/>
        </w:rPr>
        <w:t>и др.</w:t>
      </w:r>
      <w:r w:rsidR="0092228D" w:rsidRPr="002A3784">
        <w:rPr>
          <w:rFonts w:ascii="Times New Roman" w:hAnsi="Times New Roman" w:cs="Times New Roman"/>
          <w:sz w:val="28"/>
          <w:szCs w:val="28"/>
        </w:rPr>
        <w:t>;</w:t>
      </w:r>
    </w:p>
    <w:p w:rsidR="00200EAC" w:rsidRPr="003D4BB1" w:rsidRDefault="001734BF" w:rsidP="003230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55D3">
        <w:rPr>
          <w:rFonts w:ascii="Times New Roman" w:hAnsi="Times New Roman" w:cs="Times New Roman"/>
          <w:sz w:val="28"/>
          <w:szCs w:val="28"/>
        </w:rPr>
        <w:t xml:space="preserve"> последнее время </w:t>
      </w:r>
      <w:r w:rsidR="005249A1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DB235A">
        <w:rPr>
          <w:rFonts w:ascii="Times New Roman" w:hAnsi="Times New Roman" w:cs="Times New Roman"/>
          <w:sz w:val="28"/>
          <w:szCs w:val="28"/>
        </w:rPr>
        <w:t>форм</w:t>
      </w:r>
      <w:r w:rsidR="000713CA">
        <w:rPr>
          <w:rFonts w:ascii="Times New Roman" w:hAnsi="Times New Roman" w:cs="Times New Roman"/>
          <w:sz w:val="28"/>
          <w:szCs w:val="28"/>
        </w:rPr>
        <w:t>а</w:t>
      </w:r>
      <w:r w:rsidR="005249A1">
        <w:rPr>
          <w:rFonts w:ascii="Times New Roman" w:hAnsi="Times New Roman" w:cs="Times New Roman"/>
          <w:sz w:val="28"/>
          <w:szCs w:val="28"/>
        </w:rPr>
        <w:t xml:space="preserve"> внестационарного обслуживания как л</w:t>
      </w:r>
      <w:r w:rsidR="008B5E0D" w:rsidRPr="005249A1">
        <w:rPr>
          <w:rFonts w:ascii="Times New Roman" w:hAnsi="Times New Roman" w:cs="Times New Roman"/>
          <w:sz w:val="28"/>
          <w:szCs w:val="28"/>
        </w:rPr>
        <w:t>етний читальный зал</w:t>
      </w:r>
      <w:r w:rsidR="003D4BB1" w:rsidRPr="003D4BB1">
        <w:rPr>
          <w:rFonts w:ascii="Times New Roman" w:hAnsi="Times New Roman" w:cs="Times New Roman"/>
          <w:sz w:val="28"/>
          <w:szCs w:val="28"/>
        </w:rPr>
        <w:t>, или как его ещё называют «летняя читальня», используе</w:t>
      </w:r>
      <w:r>
        <w:rPr>
          <w:rFonts w:ascii="Times New Roman" w:hAnsi="Times New Roman" w:cs="Times New Roman"/>
          <w:sz w:val="28"/>
          <w:szCs w:val="28"/>
        </w:rPr>
        <w:t>тся многими библиотеками России и представляет одно из направлений для проектной деятельности библиотеки.</w:t>
      </w:r>
    </w:p>
    <w:p w:rsidR="003D4BB1" w:rsidRPr="003D4BB1" w:rsidRDefault="003D4BB1" w:rsidP="003D4BB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Основными целями работы летнего читального зала являются:</w:t>
      </w:r>
    </w:p>
    <w:p w:rsidR="003D4BB1" w:rsidRPr="003D4BB1" w:rsidRDefault="003D4BB1" w:rsidP="003D4BB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расширение доступности библиотечных услуг;</w:t>
      </w:r>
    </w:p>
    <w:p w:rsidR="003D4BB1" w:rsidRPr="003D4BB1" w:rsidRDefault="003D4BB1" w:rsidP="003D4BB1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чтения;</w:t>
      </w:r>
    </w:p>
    <w:p w:rsidR="003D4BB1" w:rsidRPr="003D4BB1" w:rsidRDefault="003D4BB1" w:rsidP="003D4BB1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читателей в библиотеку;</w:t>
      </w:r>
    </w:p>
    <w:p w:rsidR="003D4BB1" w:rsidRPr="003D4BB1" w:rsidRDefault="003D4BB1" w:rsidP="003D4BB1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культурного досуга;</w:t>
      </w:r>
    </w:p>
    <w:p w:rsidR="003D4BB1" w:rsidRPr="003D4BB1" w:rsidRDefault="003D4BB1" w:rsidP="003D4BB1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традиций семейного интеллектуального отдыха;</w:t>
      </w:r>
    </w:p>
    <w:p w:rsidR="00B860B4" w:rsidRDefault="00B860B4" w:rsidP="00B860B4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A9E">
        <w:rPr>
          <w:rFonts w:ascii="Times New Roman" w:hAnsi="Times New Roman" w:cs="Times New Roman"/>
          <w:sz w:val="28"/>
          <w:szCs w:val="28"/>
        </w:rPr>
        <w:t xml:space="preserve">Если Вы решили, что </w:t>
      </w:r>
      <w:r>
        <w:rPr>
          <w:rFonts w:ascii="Times New Roman" w:hAnsi="Times New Roman" w:cs="Times New Roman"/>
          <w:sz w:val="28"/>
          <w:szCs w:val="28"/>
        </w:rPr>
        <w:t>эффективная работа летнего читального зала возможна</w:t>
      </w:r>
      <w:r w:rsidR="00AD64B6">
        <w:rPr>
          <w:rFonts w:ascii="Times New Roman" w:hAnsi="Times New Roman" w:cs="Times New Roman"/>
          <w:sz w:val="28"/>
          <w:szCs w:val="28"/>
        </w:rPr>
        <w:t xml:space="preserve"> лишь </w:t>
      </w:r>
      <w:r w:rsidRPr="00FA3A9E">
        <w:rPr>
          <w:rFonts w:ascii="Times New Roman" w:hAnsi="Times New Roman" w:cs="Times New Roman"/>
          <w:sz w:val="28"/>
          <w:szCs w:val="28"/>
        </w:rPr>
        <w:t xml:space="preserve"> с помощью благотворительного гранта</w:t>
      </w:r>
      <w:r>
        <w:rPr>
          <w:rFonts w:ascii="Times New Roman" w:hAnsi="Times New Roman" w:cs="Times New Roman"/>
          <w:sz w:val="28"/>
          <w:szCs w:val="28"/>
        </w:rPr>
        <w:t>, то можно приступить к по</w:t>
      </w:r>
      <w:r w:rsidRPr="00E568D6">
        <w:rPr>
          <w:rFonts w:ascii="Times New Roman" w:hAnsi="Times New Roman" w:cs="Times New Roman"/>
          <w:bCs/>
          <w:sz w:val="28"/>
          <w:szCs w:val="28"/>
        </w:rPr>
        <w:t>иску и выбору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D3DED">
        <w:rPr>
          <w:rFonts w:ascii="Times New Roman" w:hAnsi="Times New Roman" w:cs="Times New Roman"/>
          <w:bCs/>
          <w:sz w:val="28"/>
          <w:szCs w:val="28"/>
        </w:rPr>
        <w:t xml:space="preserve">В роли доноров могут выступать государственные учреждения разных стран, международные организации, частные благотворительные фонды, коммерческие структуры, религиозные, научные и другие общественные некоммерческие организации, а также частные лица.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показывает практика, </w:t>
      </w:r>
      <w:r w:rsidRPr="005D3DED">
        <w:rPr>
          <w:rFonts w:ascii="Times New Roman" w:hAnsi="Times New Roman" w:cs="Times New Roman"/>
          <w:bCs/>
          <w:sz w:val="28"/>
          <w:szCs w:val="28"/>
        </w:rPr>
        <w:t>наиболее часто приходится иметь дело с фондами разных типов и целевыми государственными программами.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Выбрав благотворительный фонд, нужно написать и отправить заявку.</w:t>
      </w:r>
    </w:p>
    <w:p w:rsidR="008A4277" w:rsidRDefault="005A26E9" w:rsidP="00AD64B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26E9">
        <w:rPr>
          <w:rFonts w:ascii="Times New Roman" w:hAnsi="Times New Roman" w:cs="Times New Roman"/>
          <w:bCs/>
          <w:sz w:val="28"/>
          <w:szCs w:val="28"/>
        </w:rPr>
        <w:t xml:space="preserve">Заявка может быть изложена всего лишь на одной странице (если таковы требования фонда) или занимать много страниц. Она может быть написана в виде письма </w:t>
      </w:r>
      <w:r w:rsidR="00AD64B6">
        <w:rPr>
          <w:rFonts w:ascii="Times New Roman" w:hAnsi="Times New Roman" w:cs="Times New Roman"/>
          <w:bCs/>
          <w:sz w:val="28"/>
          <w:szCs w:val="28"/>
        </w:rPr>
        <w:t>или более формального документа.</w:t>
      </w:r>
      <w:r w:rsidRPr="005A2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A26E9">
        <w:rPr>
          <w:rFonts w:ascii="Times New Roman" w:hAnsi="Times New Roman" w:cs="Times New Roman"/>
          <w:bCs/>
          <w:sz w:val="28"/>
          <w:szCs w:val="28"/>
        </w:rPr>
        <w:t>сли интересующий Вас фонд не выслал никаких пояснений на этот сч</w:t>
      </w:r>
      <w:r w:rsidR="00F630F6">
        <w:rPr>
          <w:rFonts w:ascii="Times New Roman" w:hAnsi="Times New Roman" w:cs="Times New Roman"/>
          <w:bCs/>
          <w:sz w:val="28"/>
          <w:szCs w:val="28"/>
        </w:rPr>
        <w:t>ё</w:t>
      </w:r>
      <w:r w:rsidRPr="005A26E9">
        <w:rPr>
          <w:rFonts w:ascii="Times New Roman" w:hAnsi="Times New Roman" w:cs="Times New Roman"/>
          <w:bCs/>
          <w:sz w:val="28"/>
          <w:szCs w:val="28"/>
        </w:rPr>
        <w:t>т (так часто быв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ает в случае частных фондов), то можно использовать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универсальную форму</w:t>
      </w:r>
      <w:r w:rsidR="00AA0398">
        <w:rPr>
          <w:rFonts w:ascii="Times New Roman" w:hAnsi="Times New Roman" w:cs="Times New Roman"/>
          <w:sz w:val="28"/>
          <w:szCs w:val="28"/>
        </w:rPr>
        <w:t>.</w:t>
      </w:r>
      <w:r w:rsidR="00AD64B6">
        <w:rPr>
          <w:rFonts w:ascii="Times New Roman" w:hAnsi="Times New Roman" w:cs="Times New Roman"/>
          <w:sz w:val="28"/>
          <w:szCs w:val="28"/>
        </w:rPr>
        <w:t xml:space="preserve"> </w:t>
      </w:r>
      <w:r w:rsidR="00AD64B6" w:rsidRPr="00AD64B6">
        <w:rPr>
          <w:rFonts w:ascii="Times New Roman" w:hAnsi="Times New Roman" w:cs="Times New Roman"/>
          <w:sz w:val="28"/>
          <w:szCs w:val="28"/>
        </w:rPr>
        <w:t>Она позволяет включить в заявку практически все возможные пункты, встречающиеся в заявках в государственные или частные фонды. Используя эту форму, мож</w:t>
      </w:r>
      <w:r w:rsidR="00AD64B6">
        <w:rPr>
          <w:rFonts w:ascii="Times New Roman" w:hAnsi="Times New Roman" w:cs="Times New Roman"/>
          <w:sz w:val="28"/>
          <w:szCs w:val="28"/>
        </w:rPr>
        <w:t>но</w:t>
      </w:r>
      <w:r w:rsidR="00AD64B6" w:rsidRPr="00AD64B6">
        <w:rPr>
          <w:rFonts w:ascii="Times New Roman" w:hAnsi="Times New Roman" w:cs="Times New Roman"/>
          <w:sz w:val="28"/>
          <w:szCs w:val="28"/>
        </w:rPr>
        <w:t xml:space="preserve"> выработать логический подход к планирова</w:t>
      </w:r>
      <w:r w:rsidR="00AD64B6">
        <w:rPr>
          <w:rFonts w:ascii="Times New Roman" w:hAnsi="Times New Roman" w:cs="Times New Roman"/>
          <w:sz w:val="28"/>
          <w:szCs w:val="28"/>
        </w:rPr>
        <w:t>нию и написанию любых проектов.</w:t>
      </w:r>
    </w:p>
    <w:p w:rsidR="00AA0398" w:rsidRPr="00362E89" w:rsidRDefault="00AA0398" w:rsidP="00AA03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E89">
        <w:rPr>
          <w:rFonts w:ascii="Times New Roman" w:hAnsi="Times New Roman" w:cs="Times New Roman"/>
          <w:i/>
          <w:sz w:val="28"/>
          <w:szCs w:val="28"/>
        </w:rPr>
        <w:t>Схематично проект можно разделить на 3 части</w:t>
      </w:r>
      <w:r w:rsidR="00F630F6" w:rsidRPr="00362E89">
        <w:rPr>
          <w:rFonts w:ascii="Times New Roman" w:hAnsi="Times New Roman" w:cs="Times New Roman"/>
          <w:i/>
          <w:sz w:val="28"/>
          <w:szCs w:val="28"/>
        </w:rPr>
        <w:t>:</w:t>
      </w:r>
    </w:p>
    <w:p w:rsidR="00AA0398" w:rsidRDefault="00F70D83" w:rsidP="00AA039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398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AA0398" w:rsidRDefault="00F70D83" w:rsidP="00AA039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398">
        <w:rPr>
          <w:rFonts w:ascii="Times New Roman" w:hAnsi="Times New Roman" w:cs="Times New Roman"/>
          <w:sz w:val="28"/>
          <w:szCs w:val="28"/>
        </w:rPr>
        <w:t xml:space="preserve"> форма 1</w:t>
      </w:r>
      <w:r w:rsidR="007D188C">
        <w:rPr>
          <w:rFonts w:ascii="Times New Roman" w:hAnsi="Times New Roman" w:cs="Times New Roman"/>
          <w:sz w:val="28"/>
          <w:szCs w:val="28"/>
        </w:rPr>
        <w:t>;</w:t>
      </w:r>
    </w:p>
    <w:p w:rsidR="00EB393F" w:rsidRPr="00AA0398" w:rsidRDefault="00F70D83" w:rsidP="00AA039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398">
        <w:rPr>
          <w:rFonts w:ascii="Times New Roman" w:hAnsi="Times New Roman" w:cs="Times New Roman"/>
          <w:sz w:val="28"/>
          <w:szCs w:val="28"/>
        </w:rPr>
        <w:t>форма 2.</w:t>
      </w:r>
    </w:p>
    <w:p w:rsidR="003F1CA9" w:rsidRDefault="003F1CA9" w:rsidP="00EB393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CA9">
        <w:rPr>
          <w:rFonts w:ascii="Times New Roman" w:hAnsi="Times New Roman" w:cs="Times New Roman"/>
          <w:sz w:val="28"/>
          <w:szCs w:val="28"/>
          <w:u w:val="single"/>
        </w:rPr>
        <w:t>Титульный лист</w:t>
      </w:r>
    </w:p>
    <w:p w:rsidR="003F1CA9" w:rsidRDefault="00F8142A" w:rsidP="00AA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2A">
        <w:rPr>
          <w:rFonts w:ascii="Times New Roman" w:hAnsi="Times New Roman" w:cs="Times New Roman"/>
          <w:sz w:val="28"/>
          <w:szCs w:val="28"/>
        </w:rPr>
        <w:t>Титульный лист должен запоминаться</w:t>
      </w:r>
      <w:r w:rsidR="001042CF">
        <w:rPr>
          <w:rFonts w:ascii="Times New Roman" w:hAnsi="Times New Roman" w:cs="Times New Roman"/>
          <w:sz w:val="28"/>
          <w:szCs w:val="28"/>
        </w:rPr>
        <w:t xml:space="preserve">.  </w:t>
      </w:r>
      <w:r w:rsidR="001042CF" w:rsidRPr="001042CF">
        <w:rPr>
          <w:rFonts w:ascii="Times New Roman" w:hAnsi="Times New Roman" w:cs="Times New Roman"/>
          <w:sz w:val="28"/>
          <w:szCs w:val="28"/>
        </w:rPr>
        <w:t xml:space="preserve">Титульный лист служит визитной карточкой проекта. Он должен на одной странице содержать всю необходимую для </w:t>
      </w:r>
      <w:r w:rsidR="00DF691C">
        <w:rPr>
          <w:rFonts w:ascii="Times New Roman" w:hAnsi="Times New Roman" w:cs="Times New Roman"/>
          <w:sz w:val="28"/>
          <w:szCs w:val="28"/>
        </w:rPr>
        <w:t>спонсора (грантодателя)</w:t>
      </w:r>
      <w:r w:rsidR="001042CF" w:rsidRPr="001042CF">
        <w:rPr>
          <w:rFonts w:ascii="Times New Roman" w:hAnsi="Times New Roman" w:cs="Times New Roman"/>
          <w:sz w:val="28"/>
          <w:szCs w:val="28"/>
        </w:rPr>
        <w:t xml:space="preserve"> информацию. Часто фонды сами задают форму титульного листа. В этом случае </w:t>
      </w:r>
      <w:r w:rsidR="00AA0398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042CF" w:rsidRPr="001042CF">
        <w:rPr>
          <w:rFonts w:ascii="Times New Roman" w:hAnsi="Times New Roman" w:cs="Times New Roman"/>
          <w:sz w:val="28"/>
          <w:szCs w:val="28"/>
        </w:rPr>
        <w:t>просто аккуратно заполнить бланк. Эта форма может содержа</w:t>
      </w:r>
      <w:r w:rsidR="001042CF">
        <w:rPr>
          <w:rFonts w:ascii="Times New Roman" w:hAnsi="Times New Roman" w:cs="Times New Roman"/>
          <w:sz w:val="28"/>
          <w:szCs w:val="28"/>
        </w:rPr>
        <w:t>ть, например, следующие пункты:</w:t>
      </w:r>
    </w:p>
    <w:p w:rsidR="00626447" w:rsidRDefault="00626447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47">
        <w:rPr>
          <w:rFonts w:ascii="Times New Roman" w:hAnsi="Times New Roman" w:cs="Times New Roman"/>
          <w:b/>
          <w:sz w:val="28"/>
          <w:szCs w:val="28"/>
          <w:u w:val="single"/>
        </w:rPr>
        <w:t>Название проекта:</w:t>
      </w:r>
      <w:r w:rsidRPr="00626447">
        <w:rPr>
          <w:rFonts w:ascii="Times New Roman" w:hAnsi="Times New Roman" w:cs="Times New Roman"/>
          <w:b/>
          <w:sz w:val="28"/>
          <w:szCs w:val="28"/>
        </w:rPr>
        <w:t xml:space="preserve"> «В летнем парке шелестят страницы»</w:t>
      </w:r>
      <w:r w:rsidR="00DF691C">
        <w:rPr>
          <w:rFonts w:ascii="Times New Roman" w:hAnsi="Times New Roman" w:cs="Times New Roman"/>
          <w:b/>
          <w:sz w:val="28"/>
          <w:szCs w:val="28"/>
        </w:rPr>
        <w:t>, «Солнышко на страницах» и т.</w:t>
      </w:r>
      <w:r w:rsidR="007D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91C">
        <w:rPr>
          <w:rFonts w:ascii="Times New Roman" w:hAnsi="Times New Roman" w:cs="Times New Roman"/>
          <w:b/>
          <w:sz w:val="28"/>
          <w:szCs w:val="28"/>
        </w:rPr>
        <w:t>д.</w:t>
      </w:r>
    </w:p>
    <w:p w:rsidR="007105B4" w:rsidRPr="00626447" w:rsidRDefault="007105B4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447" w:rsidRDefault="00626447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B4">
        <w:rPr>
          <w:rFonts w:ascii="Times New Roman" w:hAnsi="Times New Roman" w:cs="Times New Roman"/>
          <w:b/>
          <w:sz w:val="24"/>
          <w:szCs w:val="24"/>
        </w:rPr>
        <w:t>Раздел конкурса (жанр): библиотечное дело</w:t>
      </w:r>
    </w:p>
    <w:p w:rsidR="007105B4" w:rsidRPr="007105B4" w:rsidRDefault="007105B4" w:rsidP="00EB393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447" w:rsidRDefault="00626447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B4">
        <w:rPr>
          <w:rFonts w:ascii="Times New Roman" w:hAnsi="Times New Roman" w:cs="Times New Roman"/>
          <w:b/>
          <w:sz w:val="24"/>
          <w:szCs w:val="24"/>
        </w:rPr>
        <w:t>Ф.И.О. руководителя проекта:</w:t>
      </w:r>
    </w:p>
    <w:p w:rsidR="007105B4" w:rsidRPr="007105B4" w:rsidRDefault="007105B4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447" w:rsidRDefault="00626447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B4">
        <w:rPr>
          <w:rFonts w:ascii="Times New Roman" w:hAnsi="Times New Roman" w:cs="Times New Roman"/>
          <w:b/>
          <w:sz w:val="24"/>
          <w:szCs w:val="24"/>
        </w:rPr>
        <w:t>Почтовый адрес и телефоны (с кодом города и номером сотового телефона</w:t>
      </w:r>
      <w:r w:rsidR="007105B4" w:rsidRPr="007105B4">
        <w:rPr>
          <w:rFonts w:ascii="Times New Roman" w:hAnsi="Times New Roman" w:cs="Times New Roman"/>
          <w:b/>
          <w:sz w:val="24"/>
          <w:szCs w:val="24"/>
        </w:rPr>
        <w:t>) руководителя проекта:</w:t>
      </w: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организации, где выполняется проект:</w:t>
      </w: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руководителя организации, телефон и адрес организации:</w:t>
      </w: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Запрашиваемый объем финансирования проекта (по гранту):</w:t>
      </w: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основных исполнителей проекта:</w:t>
      </w: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1C" w:rsidRDefault="00DF691C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руководителя проекта:________________________</w:t>
      </w:r>
    </w:p>
    <w:p w:rsidR="00873ACB" w:rsidRDefault="00873ACB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ACB" w:rsidRDefault="00873ACB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подачи заявки:__________________</w:t>
      </w:r>
    </w:p>
    <w:p w:rsidR="00873ACB" w:rsidRDefault="00873ACB" w:rsidP="007105B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104" w:rsidRDefault="00873ACB" w:rsidP="009A740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:rsidR="009A7409" w:rsidRPr="00F8142A" w:rsidRDefault="009A7409" w:rsidP="009A74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70D83" w:rsidRPr="00F70D83" w:rsidRDefault="00F70D83" w:rsidP="00EB393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D83">
        <w:rPr>
          <w:rFonts w:ascii="Times New Roman" w:hAnsi="Times New Roman" w:cs="Times New Roman"/>
          <w:sz w:val="28"/>
          <w:szCs w:val="28"/>
          <w:u w:val="single"/>
        </w:rPr>
        <w:t>Форма 1</w:t>
      </w:r>
    </w:p>
    <w:p w:rsidR="00EB393F" w:rsidRPr="003D4BB1" w:rsidRDefault="00EB393F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Название проекта;</w:t>
      </w:r>
    </w:p>
    <w:p w:rsidR="00EB393F" w:rsidRPr="003D4BB1" w:rsidRDefault="00EB393F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Цель проекта;</w:t>
      </w:r>
    </w:p>
    <w:p w:rsidR="00EB393F" w:rsidRPr="003D4BB1" w:rsidRDefault="00EB393F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Содержание проекта;</w:t>
      </w:r>
    </w:p>
    <w:p w:rsidR="00EB393F" w:rsidRPr="003D4BB1" w:rsidRDefault="00EB393F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Основные этапы и полная программа работ на летний период в рамках реализации проекта;</w:t>
      </w:r>
    </w:p>
    <w:p w:rsidR="00EB393F" w:rsidRPr="003D4BB1" w:rsidRDefault="00EB393F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Обоснование значимости проекта;</w:t>
      </w:r>
    </w:p>
    <w:p w:rsidR="00EB393F" w:rsidRPr="003D4BB1" w:rsidRDefault="00EB393F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Методы осуществления проекта, или ресурсное обеспечение;</w:t>
      </w:r>
    </w:p>
    <w:p w:rsidR="00EB393F" w:rsidRPr="003D4BB1" w:rsidRDefault="00EB393F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Ожидаемые результаты;</w:t>
      </w:r>
    </w:p>
    <w:p w:rsidR="00EB393F" w:rsidRDefault="002F6747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проекта и партнеры</w:t>
      </w:r>
      <w:r w:rsidR="00EB393F" w:rsidRPr="003D4BB1">
        <w:rPr>
          <w:rFonts w:ascii="Times New Roman" w:hAnsi="Times New Roman" w:cs="Times New Roman"/>
          <w:sz w:val="28"/>
          <w:szCs w:val="28"/>
        </w:rPr>
        <w:t>;</w:t>
      </w:r>
    </w:p>
    <w:p w:rsidR="00F70D83" w:rsidRDefault="00F70D83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проекта;</w:t>
      </w:r>
    </w:p>
    <w:p w:rsidR="00F70D83" w:rsidRDefault="00F70D83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Запрашиваемый объем финансирования проекта по гранту с комментариями и обоснованием расходов;</w:t>
      </w:r>
    </w:p>
    <w:p w:rsidR="00F70D83" w:rsidRDefault="00F70D83" w:rsidP="00EB393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(Кто еще принимает участие в финансировании проекта);</w:t>
      </w:r>
    </w:p>
    <w:p w:rsidR="007C1D89" w:rsidRPr="007D188C" w:rsidRDefault="007C1D89" w:rsidP="007C1D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88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84388" w:rsidRPr="007D188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7D188C">
        <w:rPr>
          <w:rFonts w:ascii="Times New Roman" w:hAnsi="Times New Roman" w:cs="Times New Roman"/>
          <w:i/>
          <w:sz w:val="28"/>
          <w:szCs w:val="28"/>
        </w:rPr>
        <w:t>Рассмотрим подробнее содержание каждого пункта.</w:t>
      </w:r>
    </w:p>
    <w:p w:rsidR="00790CF8" w:rsidRPr="00AB327B" w:rsidRDefault="00790CF8" w:rsidP="00042AE6">
      <w:pPr>
        <w:pStyle w:val="a3"/>
        <w:numPr>
          <w:ilvl w:val="0"/>
          <w:numId w:val="23"/>
        </w:numPr>
        <w:tabs>
          <w:tab w:val="left" w:pos="3119"/>
        </w:tabs>
        <w:spacing w:after="0" w:line="360" w:lineRule="auto"/>
        <w:ind w:firstLine="581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Название проекта</w:t>
      </w:r>
    </w:p>
    <w:p w:rsidR="00AB327B" w:rsidRDefault="007C1D89" w:rsidP="00F84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пример можно привести следующие названия: </w:t>
      </w:r>
      <w:r w:rsidR="00F448AC">
        <w:rPr>
          <w:rFonts w:ascii="Times New Roman" w:hAnsi="Times New Roman" w:cs="Times New Roman"/>
          <w:sz w:val="28"/>
          <w:szCs w:val="28"/>
        </w:rPr>
        <w:t>«В летнем парке шелестят страницы», «Гоголь-моголь», «Лето книжное», «Солнышко на страницах» и т. д.</w:t>
      </w:r>
    </w:p>
    <w:p w:rsidR="001C3582" w:rsidRDefault="00105BFC" w:rsidP="00F77C01">
      <w:pPr>
        <w:pStyle w:val="a3"/>
        <w:numPr>
          <w:ilvl w:val="0"/>
          <w:numId w:val="23"/>
        </w:numPr>
        <w:spacing w:after="0" w:line="360" w:lineRule="auto"/>
        <w:ind w:firstLine="58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AB327B" w:rsidRPr="00AB327B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</w:p>
    <w:p w:rsidR="00F84388" w:rsidRDefault="00F84388" w:rsidP="00105B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общее описание предполагаемых результатов и ожиданий, наивысшая точка достижений, к которой стремится </w:t>
      </w:r>
      <w:r w:rsidR="00F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Pr="00F8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проекта. Цель должна быть реалистичной,  соотноситься с проблемой, задачами, видами деятельности и ресурсами </w:t>
      </w:r>
      <w:r w:rsidR="00F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Pr="00F84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Предполагаемые цели должны соответствовать самому высокому уровню результата, т.</w:t>
      </w:r>
      <w:r w:rsidR="007D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существенно улучшить ситуацию, </w:t>
      </w:r>
      <w:r w:rsidR="00F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изложенную в описании проблемы. </w:t>
      </w:r>
      <w:r w:rsidRPr="00F84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7D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– </w:t>
      </w:r>
      <w:r w:rsidRPr="00F7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уникальное решение проблемы</w:t>
      </w:r>
      <w:r w:rsidRPr="00F84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по устранению негативного явления или его причин.</w:t>
      </w:r>
      <w:r w:rsidR="001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3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составные части проекта рассматриваются с точки зрения соответствия цели.</w:t>
      </w:r>
    </w:p>
    <w:p w:rsidR="00C14484" w:rsidRPr="007D188C" w:rsidRDefault="00105BFC" w:rsidP="00105BF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Цели летнего читального зала могут быть следующими:</w:t>
      </w:r>
    </w:p>
    <w:p w:rsidR="001C3582" w:rsidRPr="003D4BB1" w:rsidRDefault="001C3582" w:rsidP="00B63BDB">
      <w:pPr>
        <w:numPr>
          <w:ilvl w:val="0"/>
          <w:numId w:val="17"/>
        </w:numPr>
        <w:tabs>
          <w:tab w:val="num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 xml:space="preserve">Расширение территории обслуживания населения, охват новой целевой аудитории; </w:t>
      </w:r>
    </w:p>
    <w:p w:rsidR="001C3582" w:rsidRPr="003D4BB1" w:rsidRDefault="001C3582" w:rsidP="001C3582">
      <w:pPr>
        <w:numPr>
          <w:ilvl w:val="0"/>
          <w:numId w:val="17"/>
        </w:numPr>
        <w:tabs>
          <w:tab w:val="num" w:pos="163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Продвижение новых видов информационных услуг;</w:t>
      </w:r>
    </w:p>
    <w:p w:rsidR="001C3582" w:rsidRPr="003D4BB1" w:rsidRDefault="001C3582" w:rsidP="001C358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Организация досуга населения, проживающего на отдаленных территориях;</w:t>
      </w:r>
    </w:p>
    <w:p w:rsidR="001C3582" w:rsidRPr="003D4BB1" w:rsidRDefault="001C3582" w:rsidP="001C358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Пропаганда чтения;</w:t>
      </w:r>
    </w:p>
    <w:p w:rsidR="001C3582" w:rsidRPr="003D4BB1" w:rsidRDefault="001C3582" w:rsidP="001C358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Привлечение детей к посещению библиотеки;</w:t>
      </w:r>
    </w:p>
    <w:p w:rsidR="001C3582" w:rsidRPr="003D4BB1" w:rsidRDefault="001C3582" w:rsidP="001C358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 xml:space="preserve">Организация досуга детей, отдыхающих на летних площадках; </w:t>
      </w:r>
    </w:p>
    <w:p w:rsidR="001C3582" w:rsidRPr="003D4BB1" w:rsidRDefault="001C3582" w:rsidP="001C358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Стимулирование чтения детей, расширение их кругозора;</w:t>
      </w:r>
    </w:p>
    <w:p w:rsidR="001C3582" w:rsidRPr="003D4BB1" w:rsidRDefault="001C3582" w:rsidP="001C358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Развитие творческих способностей, спортивных интересов, интеллекта ребенка через книгу и игру;</w:t>
      </w:r>
    </w:p>
    <w:p w:rsidR="001C3582" w:rsidRPr="003D4BB1" w:rsidRDefault="001C3582" w:rsidP="001C358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Привлечение внимания детей к истории родного поселка, города, республики;</w:t>
      </w:r>
    </w:p>
    <w:p w:rsidR="001C3582" w:rsidRPr="003D4BB1" w:rsidRDefault="001C3582" w:rsidP="001C358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1">
        <w:rPr>
          <w:rFonts w:ascii="Times New Roman" w:hAnsi="Times New Roman" w:cs="Times New Roman"/>
          <w:sz w:val="28"/>
          <w:szCs w:val="28"/>
        </w:rPr>
        <w:t>Популяризация здорового образа жизни.</w:t>
      </w:r>
    </w:p>
    <w:p w:rsidR="00AB327B" w:rsidRDefault="007D188C" w:rsidP="007D188C">
      <w:pPr>
        <w:pStyle w:val="a3"/>
        <w:numPr>
          <w:ilvl w:val="0"/>
          <w:numId w:val="23"/>
        </w:numPr>
        <w:spacing w:after="0" w:line="360" w:lineRule="auto"/>
        <w:ind w:firstLine="58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проекта</w:t>
      </w:r>
    </w:p>
    <w:p w:rsidR="00F65091" w:rsidRPr="00F65091" w:rsidRDefault="00C6706B" w:rsidP="0095790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Подразумевает к</w:t>
      </w:r>
      <w:r w:rsidR="002E7E67">
        <w:rPr>
          <w:rFonts w:ascii="Times New Roman" w:hAnsi="Times New Roman" w:cs="Times New Roman"/>
          <w:bCs/>
          <w:sz w:val="28"/>
          <w:szCs w:val="28"/>
        </w:rPr>
        <w:t>раткое описание осно</w:t>
      </w:r>
      <w:r w:rsidR="0095790B">
        <w:rPr>
          <w:rFonts w:ascii="Times New Roman" w:hAnsi="Times New Roman" w:cs="Times New Roman"/>
          <w:bCs/>
          <w:sz w:val="28"/>
          <w:szCs w:val="28"/>
        </w:rPr>
        <w:t>вной сути и результатов проекта</w:t>
      </w:r>
      <w:r w:rsidR="00F65091">
        <w:rPr>
          <w:rFonts w:ascii="Times New Roman" w:hAnsi="Times New Roman" w:cs="Times New Roman"/>
          <w:bCs/>
          <w:sz w:val="28"/>
          <w:szCs w:val="28"/>
        </w:rPr>
        <w:t>:</w:t>
      </w:r>
    </w:p>
    <w:p w:rsidR="002E7E67" w:rsidRPr="00F65091" w:rsidRDefault="00905CC3" w:rsidP="00F6509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091">
        <w:rPr>
          <w:rFonts w:ascii="Times New Roman" w:hAnsi="Times New Roman" w:cs="Times New Roman"/>
          <w:bCs/>
          <w:sz w:val="28"/>
          <w:szCs w:val="28"/>
        </w:rPr>
        <w:t>Место организации летнего читального зала (парк, площадка у здания библиотеки, или школы; набережная; прогулочный теплоход и др. излюбленные места отдыха)</w:t>
      </w:r>
    </w:p>
    <w:p w:rsidR="00790011" w:rsidRPr="00F65091" w:rsidRDefault="00790011" w:rsidP="00F6509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091">
        <w:rPr>
          <w:rFonts w:ascii="Times New Roman" w:hAnsi="Times New Roman" w:cs="Times New Roman"/>
          <w:bCs/>
          <w:sz w:val="28"/>
          <w:szCs w:val="28"/>
        </w:rPr>
        <w:t>Содержание работы с пользователями (в общих чертах).</w:t>
      </w:r>
    </w:p>
    <w:p w:rsidR="00790011" w:rsidRDefault="00790011" w:rsidP="0079001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06B">
        <w:rPr>
          <w:rFonts w:ascii="Times New Roman" w:hAnsi="Times New Roman" w:cs="Times New Roman"/>
          <w:bCs/>
          <w:i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bCs/>
          <w:sz w:val="28"/>
          <w:szCs w:val="28"/>
        </w:rPr>
        <w:t>: В неформальной обстановке отдыхающие смогут прочесть новые журналы, свежие газеты, В течение летнего периода предполагается провести для отдыхающих ряд презентаций книжных выставок</w:t>
      </w:r>
      <w:r w:rsidR="00C97E63">
        <w:rPr>
          <w:rFonts w:ascii="Times New Roman" w:hAnsi="Times New Roman" w:cs="Times New Roman"/>
          <w:bCs/>
          <w:sz w:val="28"/>
          <w:szCs w:val="28"/>
        </w:rPr>
        <w:t>, проведение мастер-классов, бесплатных экскурсий и т. д.</w:t>
      </w:r>
    </w:p>
    <w:p w:rsidR="00C97E63" w:rsidRPr="00F65091" w:rsidRDefault="00C97E63" w:rsidP="00F6509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091">
        <w:rPr>
          <w:rFonts w:ascii="Times New Roman" w:hAnsi="Times New Roman" w:cs="Times New Roman"/>
          <w:bCs/>
          <w:sz w:val="28"/>
          <w:szCs w:val="28"/>
        </w:rPr>
        <w:t>Результаты проекта</w:t>
      </w:r>
    </w:p>
    <w:p w:rsidR="00C97E63" w:rsidRPr="00C97E63" w:rsidRDefault="00C97E63" w:rsidP="00C97E63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06B">
        <w:rPr>
          <w:rFonts w:ascii="Times New Roman" w:hAnsi="Times New Roman" w:cs="Times New Roman"/>
          <w:bCs/>
          <w:i/>
          <w:sz w:val="28"/>
          <w:szCs w:val="28"/>
          <w:u w:val="single"/>
        </w:rPr>
        <w:t>Например</w:t>
      </w:r>
      <w:r w:rsidRPr="00457F4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57F49" w:rsidRPr="00457F49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457F49">
        <w:rPr>
          <w:rFonts w:ascii="Times New Roman" w:hAnsi="Times New Roman" w:cs="Times New Roman"/>
          <w:bCs/>
          <w:sz w:val="28"/>
          <w:szCs w:val="28"/>
        </w:rPr>
        <w:t xml:space="preserve"> летнего читального зала приблизит библиотеку к потенциальным читателям, приобщит к чтению малочитающую часть населения, познакомит с отечественными </w:t>
      </w:r>
      <w:r w:rsidR="00457F49">
        <w:rPr>
          <w:rFonts w:ascii="Times New Roman" w:hAnsi="Times New Roman" w:cs="Times New Roman"/>
          <w:bCs/>
          <w:sz w:val="28"/>
          <w:szCs w:val="28"/>
        </w:rPr>
        <w:lastRenderedPageBreak/>
        <w:t>культурными ценностями, позволит провести мониторинг состояния чтения, запросов населения для развития библиотеч</w:t>
      </w:r>
      <w:r w:rsidR="00C6706B">
        <w:rPr>
          <w:rFonts w:ascii="Times New Roman" w:hAnsi="Times New Roman" w:cs="Times New Roman"/>
          <w:bCs/>
          <w:sz w:val="28"/>
          <w:szCs w:val="28"/>
        </w:rPr>
        <w:t>ного сервиса.</w:t>
      </w:r>
    </w:p>
    <w:p w:rsidR="00AB327B" w:rsidRDefault="00AB327B" w:rsidP="00AB327B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bCs/>
          <w:i/>
          <w:sz w:val="28"/>
          <w:szCs w:val="28"/>
        </w:rPr>
        <w:t>Основные этапы и полная программа работ на летний пери</w:t>
      </w:r>
      <w:r w:rsidR="007D188C">
        <w:rPr>
          <w:rFonts w:ascii="Times New Roman" w:hAnsi="Times New Roman" w:cs="Times New Roman"/>
          <w:b/>
          <w:bCs/>
          <w:i/>
          <w:sz w:val="28"/>
          <w:szCs w:val="28"/>
        </w:rPr>
        <w:t>од в рамках реализации проекта</w:t>
      </w:r>
    </w:p>
    <w:p w:rsidR="008D2C89" w:rsidRDefault="008D2C89" w:rsidP="008D2C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D2C89">
        <w:rPr>
          <w:rFonts w:ascii="Times New Roman" w:hAnsi="Times New Roman" w:cs="Times New Roman"/>
          <w:bCs/>
          <w:sz w:val="28"/>
          <w:szCs w:val="28"/>
        </w:rPr>
        <w:t>Этот 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обычно представляет собой полную программу работ на календарный г</w:t>
      </w:r>
      <w:r w:rsidR="00E00415">
        <w:rPr>
          <w:rFonts w:ascii="Times New Roman" w:hAnsi="Times New Roman" w:cs="Times New Roman"/>
          <w:bCs/>
          <w:sz w:val="28"/>
          <w:szCs w:val="28"/>
        </w:rPr>
        <w:t xml:space="preserve">од в рамках реализации 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таблицы.</w:t>
      </w:r>
    </w:p>
    <w:p w:rsidR="00E00415" w:rsidRDefault="00E00415" w:rsidP="008D2C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415">
        <w:rPr>
          <w:rFonts w:ascii="Times New Roman" w:hAnsi="Times New Roman" w:cs="Times New Roman"/>
          <w:bCs/>
          <w:i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36"/>
        <w:gridCol w:w="6263"/>
        <w:gridCol w:w="2322"/>
      </w:tblGrid>
      <w:tr w:rsidR="00BD3DBE" w:rsidTr="00E00415">
        <w:tc>
          <w:tcPr>
            <w:tcW w:w="736" w:type="dxa"/>
          </w:tcPr>
          <w:p w:rsidR="00BD3DBE" w:rsidRDefault="00BD3DBE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63" w:type="dxa"/>
          </w:tcPr>
          <w:p w:rsidR="00BD3DBE" w:rsidRDefault="00BD3DBE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2" w:type="dxa"/>
          </w:tcPr>
          <w:p w:rsidR="00BD3DBE" w:rsidRDefault="00BD3DBE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</w:tr>
      <w:tr w:rsidR="00BD3DBE" w:rsidTr="00E00415">
        <w:tc>
          <w:tcPr>
            <w:tcW w:w="736" w:type="dxa"/>
          </w:tcPr>
          <w:p w:rsidR="00BD3DBE" w:rsidRPr="00BD3DBE" w:rsidRDefault="00BD3DBE" w:rsidP="008D2C8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D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</w:t>
            </w:r>
          </w:p>
        </w:tc>
        <w:tc>
          <w:tcPr>
            <w:tcW w:w="6263" w:type="dxa"/>
          </w:tcPr>
          <w:p w:rsidR="00BD3DBE" w:rsidRPr="00BD3DBE" w:rsidRDefault="00BD3DBE" w:rsidP="003C73D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D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Подготовительный этап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</w:p>
        </w:tc>
        <w:tc>
          <w:tcPr>
            <w:tcW w:w="2322" w:type="dxa"/>
          </w:tcPr>
          <w:p w:rsidR="00BD3DBE" w:rsidRPr="00BD3DBE" w:rsidRDefault="00BD3DBE" w:rsidP="003C73D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Март-май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3C73DC">
              <w:rPr>
                <w:rFonts w:ascii="Times New Roman" w:hAnsi="Times New Roman" w:cs="Times New Roman"/>
                <w:bCs/>
                <w:sz w:val="28"/>
                <w:szCs w:val="28"/>
              </w:rPr>
              <w:t>. Приобретение сборно-разборной конструкции</w:t>
            </w:r>
          </w:p>
        </w:tc>
        <w:tc>
          <w:tcPr>
            <w:tcW w:w="2322" w:type="dxa"/>
          </w:tcPr>
          <w:p w:rsidR="00BD3DBE" w:rsidRDefault="003C73DC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BD3DBE" w:rsidP="003C73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  <w:r w:rsidR="003C73DC">
              <w:rPr>
                <w:rFonts w:ascii="Times New Roman" w:hAnsi="Times New Roman" w:cs="Times New Roman"/>
                <w:bCs/>
                <w:sz w:val="28"/>
                <w:szCs w:val="28"/>
              </w:rPr>
              <w:t>. Покупка оборудования</w:t>
            </w:r>
          </w:p>
        </w:tc>
        <w:tc>
          <w:tcPr>
            <w:tcW w:w="2322" w:type="dxa"/>
          </w:tcPr>
          <w:p w:rsidR="00BD3DBE" w:rsidRDefault="003C73DC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3C73DC" w:rsidTr="00E00415">
        <w:tc>
          <w:tcPr>
            <w:tcW w:w="736" w:type="dxa"/>
          </w:tcPr>
          <w:p w:rsidR="003C73DC" w:rsidRDefault="003C73DC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3C73DC" w:rsidRDefault="003C73DC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 Покупка расходных материалов</w:t>
            </w:r>
          </w:p>
        </w:tc>
        <w:tc>
          <w:tcPr>
            <w:tcW w:w="2322" w:type="dxa"/>
          </w:tcPr>
          <w:p w:rsidR="003C73DC" w:rsidRDefault="003C73DC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3C73DC" w:rsidTr="00E00415">
        <w:tc>
          <w:tcPr>
            <w:tcW w:w="736" w:type="dxa"/>
          </w:tcPr>
          <w:p w:rsidR="003C73DC" w:rsidRDefault="003C73DC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3C73DC" w:rsidRDefault="00590D6C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</w:t>
            </w:r>
            <w:r w:rsidR="007A2C9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программы летнего читального зала</w:t>
            </w:r>
          </w:p>
        </w:tc>
        <w:tc>
          <w:tcPr>
            <w:tcW w:w="2322" w:type="dxa"/>
          </w:tcPr>
          <w:p w:rsidR="003C73DC" w:rsidRDefault="007A2C93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7A2C93" w:rsidTr="00E00415">
        <w:tc>
          <w:tcPr>
            <w:tcW w:w="736" w:type="dxa"/>
          </w:tcPr>
          <w:p w:rsidR="007A2C93" w:rsidRDefault="007A2C93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7A2C93" w:rsidRDefault="007A2C93" w:rsidP="007A2C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1.5. Сборка конструкции, подготовка помещения</w:t>
            </w:r>
          </w:p>
        </w:tc>
        <w:tc>
          <w:tcPr>
            <w:tcW w:w="2322" w:type="dxa"/>
          </w:tcPr>
          <w:p w:rsidR="007A2C93" w:rsidRDefault="007A2C93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7A2C93" w:rsidTr="00E00415">
        <w:tc>
          <w:tcPr>
            <w:tcW w:w="736" w:type="dxa"/>
          </w:tcPr>
          <w:p w:rsidR="007A2C93" w:rsidRDefault="007A2C93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7A2C93" w:rsidRPr="007A2C93" w:rsidRDefault="007A2C93" w:rsidP="007A2C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  <w:r w:rsidR="007D1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-компания</w:t>
            </w:r>
          </w:p>
        </w:tc>
        <w:tc>
          <w:tcPr>
            <w:tcW w:w="2322" w:type="dxa"/>
          </w:tcPr>
          <w:p w:rsidR="007A2C93" w:rsidRDefault="007A2C93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7A2C93" w:rsidTr="00E00415">
        <w:tc>
          <w:tcPr>
            <w:tcW w:w="736" w:type="dxa"/>
          </w:tcPr>
          <w:p w:rsidR="007A2C93" w:rsidRDefault="007A2C93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7A2C93" w:rsidRDefault="007A2C93" w:rsidP="007A2C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 д.</w:t>
            </w:r>
          </w:p>
        </w:tc>
        <w:tc>
          <w:tcPr>
            <w:tcW w:w="2322" w:type="dxa"/>
          </w:tcPr>
          <w:p w:rsidR="007A2C93" w:rsidRDefault="007A2C93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3DBE" w:rsidTr="00E00415">
        <w:tc>
          <w:tcPr>
            <w:tcW w:w="736" w:type="dxa"/>
          </w:tcPr>
          <w:p w:rsidR="00BD3DBE" w:rsidRPr="00BD3DBE" w:rsidRDefault="00BD3DBE" w:rsidP="008D2C8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D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2.</w:t>
            </w:r>
          </w:p>
        </w:tc>
        <w:tc>
          <w:tcPr>
            <w:tcW w:w="6263" w:type="dxa"/>
          </w:tcPr>
          <w:p w:rsidR="00BD3DBE" w:rsidRPr="00BD3DBE" w:rsidRDefault="00BD3DBE" w:rsidP="008D2C8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D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Работа летнего читального зала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322" w:type="dxa"/>
          </w:tcPr>
          <w:p w:rsidR="00BD3DBE" w:rsidRPr="0025245A" w:rsidRDefault="0025245A" w:rsidP="003C73D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5245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Июнь-август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25245A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2..1 Открытие летнего читального зала</w:t>
            </w:r>
          </w:p>
        </w:tc>
        <w:tc>
          <w:tcPr>
            <w:tcW w:w="2322" w:type="dxa"/>
          </w:tcPr>
          <w:p w:rsidR="00BD3DBE" w:rsidRDefault="0025245A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июня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25245A" w:rsidP="007D18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 Презентация книжного проекта «Что в имени тебе мо</w:t>
            </w:r>
            <w:r w:rsidR="007D188C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м…»</w:t>
            </w:r>
          </w:p>
        </w:tc>
        <w:tc>
          <w:tcPr>
            <w:tcW w:w="2322" w:type="dxa"/>
          </w:tcPr>
          <w:p w:rsidR="00BD3DBE" w:rsidRDefault="0025245A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июня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25245A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 Мастер-класс по изготовлению</w:t>
            </w:r>
            <w:r w:rsidR="0058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оригинальных открыток</w:t>
            </w:r>
          </w:p>
        </w:tc>
        <w:tc>
          <w:tcPr>
            <w:tcW w:w="2322" w:type="dxa"/>
          </w:tcPr>
          <w:p w:rsidR="00BD3DBE" w:rsidRDefault="0058334E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июня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58334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  Встреча с писателем</w:t>
            </w:r>
          </w:p>
        </w:tc>
        <w:tc>
          <w:tcPr>
            <w:tcW w:w="2322" w:type="dxa"/>
          </w:tcPr>
          <w:p w:rsidR="00BD3DBE" w:rsidRDefault="0058334E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июня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58334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 д.</w:t>
            </w:r>
          </w:p>
        </w:tc>
        <w:tc>
          <w:tcPr>
            <w:tcW w:w="2322" w:type="dxa"/>
          </w:tcPr>
          <w:p w:rsidR="00BD3DBE" w:rsidRDefault="00BD3DBE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3DBE" w:rsidTr="00E00415">
        <w:tc>
          <w:tcPr>
            <w:tcW w:w="736" w:type="dxa"/>
          </w:tcPr>
          <w:p w:rsidR="00BD3DBE" w:rsidRPr="0058334E" w:rsidRDefault="0058334E" w:rsidP="008D2C8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8334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3.</w:t>
            </w:r>
          </w:p>
        </w:tc>
        <w:tc>
          <w:tcPr>
            <w:tcW w:w="6263" w:type="dxa"/>
          </w:tcPr>
          <w:p w:rsidR="00BD3DBE" w:rsidRPr="00F811B3" w:rsidRDefault="0058334E" w:rsidP="008D2C8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F811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Подведение итогов</w:t>
            </w:r>
          </w:p>
        </w:tc>
        <w:tc>
          <w:tcPr>
            <w:tcW w:w="2322" w:type="dxa"/>
          </w:tcPr>
          <w:p w:rsidR="00BD3DBE" w:rsidRPr="0058334E" w:rsidRDefault="0058334E" w:rsidP="003C73D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8334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Сентябрь-декабрь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7D188C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  <w:r w:rsidR="00F8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Обработка статистических данных</w:t>
            </w:r>
          </w:p>
        </w:tc>
        <w:tc>
          <w:tcPr>
            <w:tcW w:w="2322" w:type="dxa"/>
          </w:tcPr>
          <w:p w:rsidR="00BD3DBE" w:rsidRDefault="00F811B3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Pr="00F811B3" w:rsidRDefault="00F811B3" w:rsidP="007D18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  <w:r w:rsidR="007D1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итогового отч</w:t>
            </w:r>
            <w:r w:rsidR="007D188C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</w:p>
        </w:tc>
        <w:tc>
          <w:tcPr>
            <w:tcW w:w="2322" w:type="dxa"/>
          </w:tcPr>
          <w:p w:rsidR="00BD3DBE" w:rsidRDefault="00F811B3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F811B3" w:rsidP="007D18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 Составление отч</w:t>
            </w:r>
            <w:r w:rsidR="007D188C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 по программе</w:t>
            </w:r>
          </w:p>
        </w:tc>
        <w:tc>
          <w:tcPr>
            <w:tcW w:w="2322" w:type="dxa"/>
          </w:tcPr>
          <w:p w:rsidR="00BD3DBE" w:rsidRDefault="00F811B3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F811B3" w:rsidP="00F811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 Презентация результатов проекта, освещение в СМИ</w:t>
            </w:r>
          </w:p>
        </w:tc>
        <w:tc>
          <w:tcPr>
            <w:tcW w:w="2322" w:type="dxa"/>
          </w:tcPr>
          <w:p w:rsidR="00BD3DBE" w:rsidRDefault="00F811B3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BD3DBE" w:rsidTr="00E00415">
        <w:tc>
          <w:tcPr>
            <w:tcW w:w="736" w:type="dxa"/>
          </w:tcPr>
          <w:p w:rsidR="00BD3DBE" w:rsidRDefault="00BD3DBE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3" w:type="dxa"/>
          </w:tcPr>
          <w:p w:rsidR="00BD3DBE" w:rsidRDefault="003A7C6C" w:rsidP="008D2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</w:t>
            </w:r>
            <w:r w:rsidR="007D1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</w:p>
        </w:tc>
        <w:tc>
          <w:tcPr>
            <w:tcW w:w="2322" w:type="dxa"/>
          </w:tcPr>
          <w:p w:rsidR="00BD3DBE" w:rsidRDefault="00BD3DBE" w:rsidP="003C73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D188C" w:rsidRDefault="007D188C" w:rsidP="007D188C">
      <w:pPr>
        <w:pStyle w:val="a3"/>
        <w:ind w:left="253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037B1" w:rsidRDefault="00A037B1" w:rsidP="00C1448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6CCD">
        <w:rPr>
          <w:rFonts w:ascii="Times New Roman" w:hAnsi="Times New Roman" w:cs="Times New Roman"/>
          <w:b/>
          <w:bCs/>
          <w:i/>
          <w:sz w:val="28"/>
          <w:szCs w:val="28"/>
        </w:rPr>
        <w:t>Обоснование значимости проекта</w:t>
      </w:r>
    </w:p>
    <w:p w:rsidR="008B2EA4" w:rsidRPr="008B2EA4" w:rsidRDefault="008B2EA4" w:rsidP="008B2E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EA4">
        <w:rPr>
          <w:rFonts w:ascii="Times New Roman" w:hAnsi="Times New Roman" w:cs="Times New Roman"/>
          <w:bCs/>
          <w:sz w:val="28"/>
          <w:szCs w:val="28"/>
        </w:rPr>
        <w:t>Самый важный раздел проекта. В н</w:t>
      </w:r>
      <w:r w:rsidR="007D188C">
        <w:rPr>
          <w:rFonts w:ascii="Times New Roman" w:hAnsi="Times New Roman" w:cs="Times New Roman"/>
          <w:bCs/>
          <w:sz w:val="28"/>
          <w:szCs w:val="28"/>
        </w:rPr>
        <w:t>ё</w:t>
      </w:r>
      <w:r w:rsidRPr="008B2EA4">
        <w:rPr>
          <w:rFonts w:ascii="Times New Roman" w:hAnsi="Times New Roman" w:cs="Times New Roman"/>
          <w:bCs/>
          <w:sz w:val="28"/>
          <w:szCs w:val="28"/>
        </w:rPr>
        <w:t>м должна быть представлена проблема, на решение которой направлен проект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B2EA4">
        <w:rPr>
          <w:rFonts w:ascii="Times New Roman" w:hAnsi="Times New Roman" w:cs="Times New Roman"/>
          <w:bCs/>
          <w:sz w:val="28"/>
          <w:szCs w:val="28"/>
        </w:rPr>
        <w:t xml:space="preserve"> При формулировании </w:t>
      </w:r>
      <w:r w:rsidRPr="008B2EA4">
        <w:rPr>
          <w:rFonts w:ascii="Times New Roman" w:hAnsi="Times New Roman" w:cs="Times New Roman"/>
          <w:bCs/>
          <w:sz w:val="28"/>
          <w:szCs w:val="28"/>
        </w:rPr>
        <w:lastRenderedPageBreak/>
        <w:t>проблемы необходимо обратить внимание на то, что проблем</w:t>
      </w:r>
      <w:r w:rsidR="007D188C">
        <w:rPr>
          <w:rFonts w:ascii="Times New Roman" w:hAnsi="Times New Roman" w:cs="Times New Roman"/>
          <w:bCs/>
          <w:sz w:val="28"/>
          <w:szCs w:val="28"/>
        </w:rPr>
        <w:t>а</w:t>
      </w:r>
      <w:r w:rsidRPr="008B2EA4">
        <w:rPr>
          <w:rFonts w:ascii="Times New Roman" w:hAnsi="Times New Roman" w:cs="Times New Roman"/>
          <w:bCs/>
          <w:sz w:val="28"/>
          <w:szCs w:val="28"/>
        </w:rPr>
        <w:t xml:space="preserve"> – это отсутствие чего-то, что-то негативное, приносящее вред, то, что требует изменения.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Следует указать </w:t>
      </w:r>
      <w:r w:rsidRPr="008B2EA4">
        <w:rPr>
          <w:rFonts w:ascii="Times New Roman" w:hAnsi="Times New Roman" w:cs="Times New Roman"/>
          <w:bCs/>
          <w:sz w:val="28"/>
          <w:szCs w:val="28"/>
        </w:rPr>
        <w:t>причины этого негативного явления и его последствия.</w:t>
      </w:r>
    </w:p>
    <w:p w:rsidR="008B2EA4" w:rsidRPr="008B2EA4" w:rsidRDefault="008B2EA4" w:rsidP="008B2E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EA4">
        <w:rPr>
          <w:rFonts w:ascii="Times New Roman" w:hAnsi="Times New Roman" w:cs="Times New Roman"/>
          <w:bCs/>
          <w:sz w:val="28"/>
          <w:szCs w:val="28"/>
        </w:rPr>
        <w:t>Изложение проблемы должно быть не простым описанием, а сжатым анализом е</w:t>
      </w:r>
      <w:r w:rsidR="007D188C">
        <w:rPr>
          <w:rFonts w:ascii="Times New Roman" w:hAnsi="Times New Roman" w:cs="Times New Roman"/>
          <w:bCs/>
          <w:sz w:val="28"/>
          <w:szCs w:val="28"/>
        </w:rPr>
        <w:t>ё</w:t>
      </w:r>
      <w:r w:rsidRPr="008B2EA4">
        <w:rPr>
          <w:rFonts w:ascii="Times New Roman" w:hAnsi="Times New Roman" w:cs="Times New Roman"/>
          <w:bCs/>
          <w:sz w:val="28"/>
          <w:szCs w:val="28"/>
        </w:rPr>
        <w:t xml:space="preserve"> причин. Анализ факторов должен быть подтвержд</w:t>
      </w:r>
      <w:r w:rsidR="007D188C">
        <w:rPr>
          <w:rFonts w:ascii="Times New Roman" w:hAnsi="Times New Roman" w:cs="Times New Roman"/>
          <w:bCs/>
          <w:sz w:val="28"/>
          <w:szCs w:val="28"/>
        </w:rPr>
        <w:t>ё</w:t>
      </w:r>
      <w:r w:rsidRPr="008B2EA4">
        <w:rPr>
          <w:rFonts w:ascii="Times New Roman" w:hAnsi="Times New Roman" w:cs="Times New Roman"/>
          <w:bCs/>
          <w:sz w:val="28"/>
          <w:szCs w:val="28"/>
        </w:rPr>
        <w:t>н количественными показателями, основанными на ранее провед</w:t>
      </w:r>
      <w:r w:rsidR="007D188C">
        <w:rPr>
          <w:rFonts w:ascii="Times New Roman" w:hAnsi="Times New Roman" w:cs="Times New Roman"/>
          <w:bCs/>
          <w:sz w:val="28"/>
          <w:szCs w:val="28"/>
        </w:rPr>
        <w:t>ё</w:t>
      </w:r>
      <w:r w:rsidRPr="008B2EA4">
        <w:rPr>
          <w:rFonts w:ascii="Times New Roman" w:hAnsi="Times New Roman" w:cs="Times New Roman"/>
          <w:bCs/>
          <w:sz w:val="28"/>
          <w:szCs w:val="28"/>
        </w:rPr>
        <w:t>нных исследованиях</w:t>
      </w:r>
      <w:r w:rsidR="00963B8F">
        <w:rPr>
          <w:rFonts w:ascii="Times New Roman" w:hAnsi="Times New Roman" w:cs="Times New Roman"/>
          <w:bCs/>
          <w:sz w:val="28"/>
          <w:szCs w:val="28"/>
        </w:rPr>
        <w:t>,</w:t>
      </w:r>
      <w:r w:rsidRPr="008B2EA4">
        <w:rPr>
          <w:rFonts w:ascii="Times New Roman" w:hAnsi="Times New Roman" w:cs="Times New Roman"/>
          <w:bCs/>
          <w:sz w:val="28"/>
          <w:szCs w:val="28"/>
        </w:rPr>
        <w:t xml:space="preserve"> необходимо использовать достоверные </w:t>
      </w:r>
      <w:r w:rsidR="00963B8F">
        <w:rPr>
          <w:rFonts w:ascii="Times New Roman" w:hAnsi="Times New Roman" w:cs="Times New Roman"/>
          <w:bCs/>
          <w:sz w:val="28"/>
          <w:szCs w:val="28"/>
        </w:rPr>
        <w:t>источники информации</w:t>
      </w:r>
      <w:r w:rsidRPr="008B2EA4">
        <w:rPr>
          <w:rFonts w:ascii="Times New Roman" w:hAnsi="Times New Roman" w:cs="Times New Roman"/>
          <w:bCs/>
          <w:sz w:val="28"/>
          <w:szCs w:val="28"/>
        </w:rPr>
        <w:t xml:space="preserve">. В проекте обязательно </w:t>
      </w:r>
      <w:r w:rsidR="0092624D">
        <w:rPr>
          <w:rFonts w:ascii="Times New Roman" w:hAnsi="Times New Roman" w:cs="Times New Roman"/>
          <w:bCs/>
          <w:sz w:val="28"/>
          <w:szCs w:val="28"/>
        </w:rPr>
        <w:t>должны присутствова</w:t>
      </w:r>
      <w:r w:rsidRPr="008B2EA4">
        <w:rPr>
          <w:rFonts w:ascii="Times New Roman" w:hAnsi="Times New Roman" w:cs="Times New Roman"/>
          <w:bCs/>
          <w:sz w:val="28"/>
          <w:szCs w:val="28"/>
        </w:rPr>
        <w:t>т</w:t>
      </w:r>
      <w:r w:rsidR="0092624D">
        <w:rPr>
          <w:rFonts w:ascii="Times New Roman" w:hAnsi="Times New Roman" w:cs="Times New Roman"/>
          <w:bCs/>
          <w:sz w:val="28"/>
          <w:szCs w:val="28"/>
        </w:rPr>
        <w:t>ь</w:t>
      </w:r>
      <w:r w:rsidRPr="008B2EA4">
        <w:rPr>
          <w:rFonts w:ascii="Times New Roman" w:hAnsi="Times New Roman" w:cs="Times New Roman"/>
          <w:bCs/>
          <w:sz w:val="28"/>
          <w:szCs w:val="28"/>
        </w:rPr>
        <w:t xml:space="preserve"> исходные данные – индикаторы, т.</w:t>
      </w:r>
      <w:r w:rsidR="007D1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EA4">
        <w:rPr>
          <w:rFonts w:ascii="Times New Roman" w:hAnsi="Times New Roman" w:cs="Times New Roman"/>
          <w:bCs/>
          <w:sz w:val="28"/>
          <w:szCs w:val="28"/>
        </w:rPr>
        <w:t>е. количественные и качественные показатели, которые являются точкой отсчета для измерения эффективности проекта.</w:t>
      </w:r>
    </w:p>
    <w:p w:rsidR="008B2EA4" w:rsidRPr="008B2EA4" w:rsidRDefault="00E26E9A" w:rsidP="008B2E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проекте нужно указать</w:t>
      </w:r>
      <w:r w:rsidR="007D188C">
        <w:rPr>
          <w:rFonts w:ascii="Times New Roman" w:hAnsi="Times New Roman" w:cs="Times New Roman"/>
          <w:bCs/>
          <w:sz w:val="28"/>
          <w:szCs w:val="28"/>
        </w:rPr>
        <w:t>,</w:t>
      </w:r>
      <w:r w:rsidR="008B2EA4" w:rsidRPr="008B2EA4">
        <w:rPr>
          <w:rFonts w:ascii="Times New Roman" w:hAnsi="Times New Roman" w:cs="Times New Roman"/>
          <w:bCs/>
          <w:sz w:val="28"/>
          <w:szCs w:val="28"/>
        </w:rPr>
        <w:t xml:space="preserve"> предпринимались ли </w:t>
      </w:r>
      <w:r>
        <w:rPr>
          <w:rFonts w:ascii="Times New Roman" w:hAnsi="Times New Roman" w:cs="Times New Roman"/>
          <w:bCs/>
          <w:sz w:val="28"/>
          <w:szCs w:val="28"/>
        </w:rPr>
        <w:t>библиотекой</w:t>
      </w:r>
      <w:r w:rsidR="008B2EA4" w:rsidRPr="008B2EA4">
        <w:rPr>
          <w:rFonts w:ascii="Times New Roman" w:hAnsi="Times New Roman" w:cs="Times New Roman"/>
          <w:bCs/>
          <w:sz w:val="28"/>
          <w:szCs w:val="28"/>
        </w:rPr>
        <w:t xml:space="preserve"> попытки осуществить подобного рода деятельность и насколько успешными они оказались</w:t>
      </w:r>
      <w:r>
        <w:rPr>
          <w:rFonts w:ascii="Times New Roman" w:hAnsi="Times New Roman" w:cs="Times New Roman"/>
          <w:bCs/>
          <w:sz w:val="28"/>
          <w:szCs w:val="28"/>
        </w:rPr>
        <w:t>, как</w:t>
      </w:r>
      <w:r w:rsidR="008B2EA4" w:rsidRPr="008B2EA4">
        <w:rPr>
          <w:rFonts w:ascii="Times New Roman" w:hAnsi="Times New Roman" w:cs="Times New Roman"/>
          <w:bCs/>
          <w:sz w:val="28"/>
          <w:szCs w:val="28"/>
        </w:rPr>
        <w:t xml:space="preserve"> проект соотносится с деятельностью </w:t>
      </w:r>
      <w:r w:rsidR="00B47F24">
        <w:rPr>
          <w:rFonts w:ascii="Times New Roman" w:hAnsi="Times New Roman" w:cs="Times New Roman"/>
          <w:bCs/>
          <w:sz w:val="28"/>
          <w:szCs w:val="28"/>
        </w:rPr>
        <w:t>библиотеки</w:t>
      </w:r>
      <w:r w:rsidR="008B2EA4" w:rsidRPr="008B2EA4">
        <w:rPr>
          <w:rFonts w:ascii="Times New Roman" w:hAnsi="Times New Roman" w:cs="Times New Roman"/>
          <w:bCs/>
          <w:sz w:val="28"/>
          <w:szCs w:val="28"/>
        </w:rPr>
        <w:t>, е</w:t>
      </w:r>
      <w:r w:rsidR="007D188C">
        <w:rPr>
          <w:rFonts w:ascii="Times New Roman" w:hAnsi="Times New Roman" w:cs="Times New Roman"/>
          <w:bCs/>
          <w:sz w:val="28"/>
          <w:szCs w:val="28"/>
        </w:rPr>
        <w:t>ё</w:t>
      </w:r>
      <w:r w:rsidR="008B2EA4" w:rsidRPr="008B2EA4">
        <w:rPr>
          <w:rFonts w:ascii="Times New Roman" w:hAnsi="Times New Roman" w:cs="Times New Roman"/>
          <w:bCs/>
          <w:sz w:val="28"/>
          <w:szCs w:val="28"/>
        </w:rPr>
        <w:t xml:space="preserve"> миссией и задачами.</w:t>
      </w:r>
    </w:p>
    <w:p w:rsidR="006B2027" w:rsidRDefault="008B2EA4" w:rsidP="007F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EA4">
        <w:rPr>
          <w:rFonts w:ascii="Times New Roman" w:hAnsi="Times New Roman" w:cs="Times New Roman"/>
          <w:bCs/>
          <w:sz w:val="28"/>
          <w:szCs w:val="28"/>
        </w:rPr>
        <w:t xml:space="preserve">Проблема, над которой </w:t>
      </w:r>
      <w:r w:rsidR="00B3694A">
        <w:rPr>
          <w:rFonts w:ascii="Times New Roman" w:hAnsi="Times New Roman" w:cs="Times New Roman"/>
          <w:bCs/>
          <w:sz w:val="28"/>
          <w:szCs w:val="28"/>
        </w:rPr>
        <w:t>собирается</w:t>
      </w:r>
      <w:r w:rsidRPr="008B2EA4">
        <w:rPr>
          <w:rFonts w:ascii="Times New Roman" w:hAnsi="Times New Roman" w:cs="Times New Roman"/>
          <w:bCs/>
          <w:sz w:val="28"/>
          <w:szCs w:val="28"/>
        </w:rPr>
        <w:t xml:space="preserve"> работать</w:t>
      </w:r>
      <w:r w:rsidR="00B3694A">
        <w:rPr>
          <w:rFonts w:ascii="Times New Roman" w:hAnsi="Times New Roman" w:cs="Times New Roman"/>
          <w:bCs/>
          <w:sz w:val="28"/>
          <w:szCs w:val="28"/>
        </w:rPr>
        <w:t xml:space="preserve"> библиотека</w:t>
      </w:r>
      <w:r w:rsidRPr="008B2EA4">
        <w:rPr>
          <w:rFonts w:ascii="Times New Roman" w:hAnsi="Times New Roman" w:cs="Times New Roman"/>
          <w:bCs/>
          <w:sz w:val="28"/>
          <w:szCs w:val="28"/>
        </w:rPr>
        <w:t>, должна быть определена настолько ко</w:t>
      </w:r>
      <w:r w:rsidR="00B3694A">
        <w:rPr>
          <w:rFonts w:ascii="Times New Roman" w:hAnsi="Times New Roman" w:cs="Times New Roman"/>
          <w:bCs/>
          <w:sz w:val="28"/>
          <w:szCs w:val="28"/>
        </w:rPr>
        <w:t>нкретно, насколько это возможно, так как</w:t>
      </w:r>
      <w:r w:rsidR="00E00415">
        <w:rPr>
          <w:rFonts w:ascii="Times New Roman" w:hAnsi="Times New Roman" w:cs="Times New Roman"/>
          <w:bCs/>
          <w:sz w:val="28"/>
          <w:szCs w:val="28"/>
        </w:rPr>
        <w:t xml:space="preserve"> именно от </w:t>
      </w:r>
      <w:r w:rsidR="00B3694A">
        <w:rPr>
          <w:rFonts w:ascii="Times New Roman" w:hAnsi="Times New Roman" w:cs="Times New Roman"/>
          <w:bCs/>
          <w:sz w:val="28"/>
          <w:szCs w:val="28"/>
        </w:rPr>
        <w:t xml:space="preserve">этого </w:t>
      </w:r>
      <w:r w:rsidR="00E00415">
        <w:rPr>
          <w:rFonts w:ascii="Times New Roman" w:hAnsi="Times New Roman" w:cs="Times New Roman"/>
          <w:bCs/>
          <w:sz w:val="28"/>
          <w:szCs w:val="28"/>
        </w:rPr>
        <w:t xml:space="preserve">в конечном итоге может зависеть: </w:t>
      </w:r>
      <w:r w:rsidR="00F71ACA">
        <w:rPr>
          <w:rFonts w:ascii="Times New Roman" w:hAnsi="Times New Roman" w:cs="Times New Roman"/>
          <w:bCs/>
          <w:sz w:val="28"/>
          <w:szCs w:val="28"/>
        </w:rPr>
        <w:t>будет ли профинансирован проект</w:t>
      </w:r>
      <w:r w:rsidR="00F84388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88C" w:rsidRDefault="007D188C" w:rsidP="007D188C">
      <w:pPr>
        <w:tabs>
          <w:tab w:val="left" w:pos="993"/>
        </w:tabs>
        <w:spacing w:after="0" w:line="360" w:lineRule="auto"/>
        <w:ind w:left="993" w:hanging="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E03" w:rsidRDefault="007D188C" w:rsidP="007D188C">
      <w:pPr>
        <w:tabs>
          <w:tab w:val="left" w:pos="993"/>
        </w:tabs>
        <w:spacing w:after="0" w:line="360" w:lineRule="auto"/>
        <w:ind w:left="993" w:hanging="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422E03" w:rsidRPr="00422E03">
        <w:rPr>
          <w:rFonts w:ascii="Times New Roman" w:hAnsi="Times New Roman" w:cs="Times New Roman"/>
          <w:b/>
          <w:i/>
          <w:sz w:val="28"/>
          <w:szCs w:val="28"/>
        </w:rPr>
        <w:t>Методы осуществления про</w:t>
      </w:r>
      <w:r w:rsidR="00C62AE3">
        <w:rPr>
          <w:rFonts w:ascii="Times New Roman" w:hAnsi="Times New Roman" w:cs="Times New Roman"/>
          <w:b/>
          <w:i/>
          <w:sz w:val="28"/>
          <w:szCs w:val="28"/>
        </w:rPr>
        <w:t>екта, или ресурсное обеспечение</w:t>
      </w:r>
    </w:p>
    <w:p w:rsidR="00FA1C3F" w:rsidRPr="00FA1C3F" w:rsidRDefault="00FA1C3F" w:rsidP="00FA1C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объемных и подробных разделов проекта. Описание того, каким образом будет осуществляться проект.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инструмент</w:t>
      </w:r>
      <w:r w:rsidR="00AC1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которого достигается цель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описываются стратегия и методы достижения поставленных целей, а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механизм реализации проекта, </w:t>
      </w: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будут достигнуты намеченные цели, как будут выполняться поставленные задачи, кто будет осуществлять их реализацию, какие ресурсы будут использованы. Самое главное – чтобы у эксперта не возникло никаких вопросов.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описании методов необходимо обратить внимание на следующее:</w:t>
      </w:r>
    </w:p>
    <w:p w:rsidR="00FA1C3F" w:rsidRPr="00FA1C3F" w:rsidRDefault="00FA1C3F" w:rsidP="00FA1C3F">
      <w:pPr>
        <w:pStyle w:val="a3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</w:t>
      </w:r>
      <w:r w:rsidR="00C01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стратегий и механизмов цели</w:t>
      </w: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 проекта;</w:t>
      </w:r>
    </w:p>
    <w:p w:rsidR="00FA1C3F" w:rsidRPr="00FA1C3F" w:rsidRDefault="00FA1C3F" w:rsidP="00FA1C3F">
      <w:pPr>
        <w:pStyle w:val="a3"/>
        <w:numPr>
          <w:ilvl w:val="1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имеющихся ресурсов планируемой деятельности;</w:t>
      </w:r>
    </w:p>
    <w:p w:rsidR="00FA1C3F" w:rsidRPr="00FA1C3F" w:rsidRDefault="00FA1C3F" w:rsidP="00FA1C3F">
      <w:pPr>
        <w:pStyle w:val="a3"/>
        <w:numPr>
          <w:ilvl w:val="1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деятельности заявленным результатам;</w:t>
      </w:r>
    </w:p>
    <w:p w:rsidR="00FA1C3F" w:rsidRPr="00FA1C3F" w:rsidRDefault="00FA1C3F" w:rsidP="00FA1C3F">
      <w:pPr>
        <w:pStyle w:val="a3"/>
        <w:numPr>
          <w:ilvl w:val="1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 мероприятий, учитывая временные рамки и бюджет;</w:t>
      </w:r>
    </w:p>
    <w:p w:rsidR="00FA1C3F" w:rsidRPr="00FA1C3F" w:rsidRDefault="00FA1C3F" w:rsidP="00FA1C3F">
      <w:pPr>
        <w:pStyle w:val="a3"/>
        <w:numPr>
          <w:ilvl w:val="1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 / возможный риск;</w:t>
      </w:r>
    </w:p>
    <w:p w:rsidR="00FA1C3F" w:rsidRPr="00FA1C3F" w:rsidRDefault="00FA1C3F" w:rsidP="00FA1C3F">
      <w:pPr>
        <w:pStyle w:val="a3"/>
        <w:numPr>
          <w:ilvl w:val="1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ли различные функции и как они распределяются среди сотрудников и исполнителей проекта;</w:t>
      </w:r>
    </w:p>
    <w:p w:rsidR="00FA1C3F" w:rsidRPr="00FA1C3F" w:rsidRDefault="00FA1C3F" w:rsidP="00FA1C3F">
      <w:pPr>
        <w:pStyle w:val="a3"/>
        <w:numPr>
          <w:ilvl w:val="1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ли взаимосвязанными виды деятельности по проекту.</w:t>
      </w:r>
    </w:p>
    <w:p w:rsidR="00C62AE3" w:rsidRPr="007D188C" w:rsidRDefault="00C62AE3" w:rsidP="007D188C">
      <w:pPr>
        <w:pStyle w:val="a3"/>
        <w:numPr>
          <w:ilvl w:val="0"/>
          <w:numId w:val="40"/>
        </w:numPr>
        <w:spacing w:after="0" w:line="360" w:lineRule="auto"/>
        <w:ind w:firstLine="4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88C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FE6456" w:rsidRPr="00FE6456" w:rsidRDefault="00FE6456" w:rsidP="007D188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– это конкретные результаты, которые предполагается достичь в ходе реализации проекта </w:t>
      </w:r>
      <w:proofErr w:type="gramStart"/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количественном и качественном </w:t>
      </w:r>
      <w:proofErr w:type="gramStart"/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</w:t>
      </w:r>
      <w:proofErr w:type="gramEnd"/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описанию ожидаемых результатов необходимо подходить очень серь</w:t>
      </w:r>
      <w:r w:rsidR="007D188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 и ответственно, поскольку они являются критериями эффективности проекта.</w:t>
      </w:r>
    </w:p>
    <w:p w:rsidR="00FE6456" w:rsidRPr="007D188C" w:rsidRDefault="00FE6456" w:rsidP="00FE64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характеристики результатов:</w:t>
      </w:r>
    </w:p>
    <w:p w:rsidR="00FE6456" w:rsidRPr="00FE6456" w:rsidRDefault="00FE6456" w:rsidP="00FE6456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результатов цели, задачам проекта;</w:t>
      </w:r>
    </w:p>
    <w:p w:rsidR="00FE6456" w:rsidRPr="00FE6456" w:rsidRDefault="00FE6456" w:rsidP="00FE6456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Измеряемость (количественные и качественные показатели);</w:t>
      </w:r>
    </w:p>
    <w:p w:rsidR="00FE6456" w:rsidRPr="00FE6456" w:rsidRDefault="00FE6456" w:rsidP="00FE6456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Реалистичность;</w:t>
      </w:r>
    </w:p>
    <w:p w:rsidR="00FE6456" w:rsidRDefault="00FE6456" w:rsidP="00FE6456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Выполнимость / достижимость.</w:t>
      </w:r>
    </w:p>
    <w:p w:rsidR="00FE6456" w:rsidRPr="00CE650D" w:rsidRDefault="00FE6456" w:rsidP="00FE6456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4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50D" w:rsidRPr="00D76162" w:rsidRDefault="00CE650D" w:rsidP="00D7616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62">
        <w:rPr>
          <w:rFonts w:ascii="Times New Roman" w:hAnsi="Times New Roman" w:cs="Times New Roman"/>
          <w:sz w:val="28"/>
          <w:szCs w:val="28"/>
        </w:rPr>
        <w:t>В результате выполнения проекта</w:t>
      </w:r>
      <w:r w:rsidR="00FE6456">
        <w:rPr>
          <w:rFonts w:ascii="Times New Roman" w:hAnsi="Times New Roman" w:cs="Times New Roman"/>
          <w:sz w:val="28"/>
          <w:szCs w:val="28"/>
        </w:rPr>
        <w:t xml:space="preserve"> появится ещ</w:t>
      </w:r>
      <w:r w:rsidR="007D188C">
        <w:rPr>
          <w:rFonts w:ascii="Times New Roman" w:hAnsi="Times New Roman" w:cs="Times New Roman"/>
          <w:sz w:val="28"/>
          <w:szCs w:val="28"/>
        </w:rPr>
        <w:t>ё</w:t>
      </w:r>
      <w:r w:rsidR="00FE6456">
        <w:rPr>
          <w:rFonts w:ascii="Times New Roman" w:hAnsi="Times New Roman" w:cs="Times New Roman"/>
          <w:sz w:val="28"/>
          <w:szCs w:val="28"/>
        </w:rPr>
        <w:t xml:space="preserve"> одна площадка</w:t>
      </w:r>
      <w:r w:rsidR="004879E7" w:rsidRPr="00D76162">
        <w:rPr>
          <w:rFonts w:ascii="Times New Roman" w:hAnsi="Times New Roman" w:cs="Times New Roman"/>
          <w:sz w:val="28"/>
          <w:szCs w:val="28"/>
        </w:rPr>
        <w:t xml:space="preserve"> для проведения досуга населения, в том числе для инвалидов и незащищ</w:t>
      </w:r>
      <w:r w:rsidR="007D188C">
        <w:rPr>
          <w:rFonts w:ascii="Times New Roman" w:hAnsi="Times New Roman" w:cs="Times New Roman"/>
          <w:sz w:val="28"/>
          <w:szCs w:val="28"/>
        </w:rPr>
        <w:t>ё</w:t>
      </w:r>
      <w:r w:rsidR="004879E7" w:rsidRPr="00D76162">
        <w:rPr>
          <w:rFonts w:ascii="Times New Roman" w:hAnsi="Times New Roman" w:cs="Times New Roman"/>
          <w:sz w:val="28"/>
          <w:szCs w:val="28"/>
        </w:rPr>
        <w:t>нных слоев.</w:t>
      </w:r>
    </w:p>
    <w:p w:rsidR="004879E7" w:rsidRPr="00D76162" w:rsidRDefault="004879E7" w:rsidP="00D7616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62">
        <w:rPr>
          <w:rFonts w:ascii="Times New Roman" w:hAnsi="Times New Roman" w:cs="Times New Roman"/>
          <w:sz w:val="28"/>
          <w:szCs w:val="28"/>
        </w:rPr>
        <w:t>Будет обес</w:t>
      </w:r>
      <w:r w:rsidR="00D76162" w:rsidRPr="00D76162">
        <w:rPr>
          <w:rFonts w:ascii="Times New Roman" w:hAnsi="Times New Roman" w:cs="Times New Roman"/>
          <w:sz w:val="28"/>
          <w:szCs w:val="28"/>
        </w:rPr>
        <w:t>печен доступ к информационным ресурсам библиотеки.</w:t>
      </w:r>
    </w:p>
    <w:p w:rsidR="00D76162" w:rsidRDefault="00D76162" w:rsidP="00D7616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62">
        <w:rPr>
          <w:rFonts w:ascii="Times New Roman" w:hAnsi="Times New Roman" w:cs="Times New Roman"/>
          <w:sz w:val="28"/>
          <w:szCs w:val="28"/>
        </w:rPr>
        <w:t>Организована занятость школьников в период летних каникул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162" w:rsidRDefault="00D76162" w:rsidP="00D7616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семейный досуг населения.</w:t>
      </w:r>
    </w:p>
    <w:p w:rsidR="00D76162" w:rsidRDefault="007D188C" w:rsidP="00D7616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6162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162">
        <w:rPr>
          <w:rFonts w:ascii="Times New Roman" w:hAnsi="Times New Roman" w:cs="Times New Roman"/>
          <w:sz w:val="28"/>
          <w:szCs w:val="28"/>
        </w:rPr>
        <w:t>д.</w:t>
      </w:r>
    </w:p>
    <w:p w:rsidR="00BE5A76" w:rsidRDefault="008922CC" w:rsidP="007D188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2CC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Исполнители проекта и партн</w:t>
      </w:r>
      <w:r w:rsidR="007D188C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8922CC">
        <w:rPr>
          <w:rFonts w:ascii="Times New Roman" w:hAnsi="Times New Roman" w:cs="Times New Roman"/>
          <w:b/>
          <w:i/>
          <w:sz w:val="28"/>
          <w:szCs w:val="28"/>
        </w:rPr>
        <w:t>ры</w:t>
      </w:r>
    </w:p>
    <w:p w:rsidR="00F628DC" w:rsidRPr="00BE5A76" w:rsidRDefault="00F628DC" w:rsidP="00BE5A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A76">
        <w:rPr>
          <w:rFonts w:ascii="Times New Roman" w:hAnsi="Times New Roman" w:cs="Times New Roman"/>
          <w:sz w:val="28"/>
          <w:szCs w:val="28"/>
        </w:rPr>
        <w:t>Указывают Ф.И.О. исполнителей проекта и должности.</w:t>
      </w:r>
    </w:p>
    <w:p w:rsidR="00F628DC" w:rsidRDefault="00F628DC" w:rsidP="007D188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8B7">
        <w:rPr>
          <w:rFonts w:ascii="Times New Roman" w:hAnsi="Times New Roman" w:cs="Times New Roman"/>
          <w:b/>
          <w:i/>
          <w:sz w:val="28"/>
          <w:szCs w:val="28"/>
        </w:rPr>
        <w:t>Общая ст</w:t>
      </w:r>
      <w:r w:rsidR="007D188C">
        <w:rPr>
          <w:rFonts w:ascii="Times New Roman" w:hAnsi="Times New Roman" w:cs="Times New Roman"/>
          <w:b/>
          <w:i/>
          <w:sz w:val="28"/>
          <w:szCs w:val="28"/>
        </w:rPr>
        <w:t>оимость проекта</w:t>
      </w:r>
    </w:p>
    <w:p w:rsidR="00BE5A76" w:rsidRPr="00BE5A76" w:rsidRDefault="00BE5A76" w:rsidP="00BE5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76">
        <w:rPr>
          <w:rFonts w:ascii="Times New Roman" w:hAnsi="Times New Roman" w:cs="Times New Roman"/>
          <w:sz w:val="28"/>
          <w:szCs w:val="28"/>
        </w:rPr>
        <w:t>Указывается общая стоимость проекта</w:t>
      </w:r>
    </w:p>
    <w:p w:rsidR="0038182F" w:rsidRDefault="0038182F" w:rsidP="007D188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F628DC" w:rsidRPr="0038182F">
        <w:rPr>
          <w:rFonts w:ascii="Times New Roman" w:hAnsi="Times New Roman" w:cs="Times New Roman"/>
          <w:b/>
          <w:i/>
          <w:sz w:val="28"/>
          <w:szCs w:val="28"/>
        </w:rPr>
        <w:t>Запрашиваемый объ</w:t>
      </w:r>
      <w:r w:rsidR="007D188C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F628DC" w:rsidRPr="0038182F">
        <w:rPr>
          <w:rFonts w:ascii="Times New Roman" w:hAnsi="Times New Roman" w:cs="Times New Roman"/>
          <w:b/>
          <w:i/>
          <w:sz w:val="28"/>
          <w:szCs w:val="28"/>
        </w:rPr>
        <w:t>м финансирования проекта по грант</w:t>
      </w:r>
      <w:r w:rsidR="00BE6798"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BD28B7" w:rsidRPr="0038182F" w:rsidRDefault="00BE6798" w:rsidP="007D188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F628DC" w:rsidRPr="0038182F">
        <w:rPr>
          <w:rFonts w:ascii="Times New Roman" w:hAnsi="Times New Roman" w:cs="Times New Roman"/>
          <w:b/>
          <w:i/>
          <w:sz w:val="28"/>
          <w:szCs w:val="28"/>
        </w:rPr>
        <w:t>комментариями и обоснованием расходов</w:t>
      </w:r>
    </w:p>
    <w:p w:rsidR="00274CA4" w:rsidRDefault="00274CA4" w:rsidP="007D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этап реализации проекта требует определ</w:t>
      </w:r>
      <w:r w:rsidR="007D188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затраты денежных средств и ресурсов. Поэтому важно просчитать</w:t>
      </w:r>
      <w:r w:rsid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будет стоить каждый метод</w:t>
      </w:r>
      <w:r w:rsidR="006D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шаг проекта. Для того</w:t>
      </w:r>
      <w:r w:rsidRPr="003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эксперт не задавал много вопросов, стоит после описания бюд</w:t>
      </w:r>
      <w:r w:rsidR="001D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дать комментарии к бюджету (смете расходов) </w:t>
      </w:r>
      <w:r w:rsidR="00952E58">
        <w:rPr>
          <w:rFonts w:ascii="Times New Roman" w:hAnsi="Times New Roman" w:cs="Times New Roman"/>
          <w:sz w:val="28"/>
          <w:szCs w:val="28"/>
        </w:rPr>
        <w:t>с о</w:t>
      </w:r>
      <w:r w:rsidR="001D4BC6">
        <w:rPr>
          <w:rFonts w:ascii="Times New Roman" w:hAnsi="Times New Roman" w:cs="Times New Roman"/>
          <w:sz w:val="28"/>
          <w:szCs w:val="28"/>
        </w:rPr>
        <w:t>боснованием расходов по статьям</w:t>
      </w:r>
      <w:r w:rsidR="00952E58">
        <w:rPr>
          <w:rFonts w:ascii="Times New Roman" w:hAnsi="Times New Roman" w:cs="Times New Roman"/>
          <w:sz w:val="28"/>
          <w:szCs w:val="28"/>
        </w:rPr>
        <w:t>.</w:t>
      </w:r>
    </w:p>
    <w:p w:rsidR="0012049D" w:rsidRPr="00F05E2A" w:rsidRDefault="0012049D" w:rsidP="00BD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9D">
        <w:rPr>
          <w:rFonts w:ascii="Times New Roman" w:hAnsi="Times New Roman" w:cs="Times New Roman"/>
          <w:i/>
          <w:sz w:val="28"/>
          <w:szCs w:val="28"/>
          <w:u w:val="single"/>
        </w:rPr>
        <w:t>Например</w:t>
      </w:r>
      <w:r w:rsidRPr="00F05E2A">
        <w:rPr>
          <w:rFonts w:ascii="Times New Roman" w:hAnsi="Times New Roman" w:cs="Times New Roman"/>
          <w:i/>
          <w:sz w:val="28"/>
          <w:szCs w:val="28"/>
        </w:rPr>
        <w:t>:</w:t>
      </w:r>
      <w:r w:rsidR="00F05E2A">
        <w:rPr>
          <w:rFonts w:ascii="Times New Roman" w:hAnsi="Times New Roman" w:cs="Times New Roman"/>
          <w:sz w:val="28"/>
          <w:szCs w:val="28"/>
        </w:rPr>
        <w:t xml:space="preserve"> </w:t>
      </w:r>
      <w:r w:rsidR="00F05E2A" w:rsidRPr="00F05E2A">
        <w:rPr>
          <w:rFonts w:ascii="Times New Roman" w:hAnsi="Times New Roman" w:cs="Times New Roman"/>
          <w:sz w:val="28"/>
          <w:szCs w:val="28"/>
        </w:rPr>
        <w:t xml:space="preserve"> </w:t>
      </w:r>
      <w:r w:rsidR="00F05E2A">
        <w:rPr>
          <w:rFonts w:ascii="Times New Roman" w:hAnsi="Times New Roman" w:cs="Times New Roman"/>
          <w:sz w:val="28"/>
          <w:szCs w:val="28"/>
        </w:rPr>
        <w:t>Запрашиваемый об</w:t>
      </w:r>
      <w:r w:rsidR="00F05E2A" w:rsidRPr="00F05E2A">
        <w:rPr>
          <w:rFonts w:ascii="Times New Roman" w:hAnsi="Times New Roman" w:cs="Times New Roman"/>
          <w:sz w:val="28"/>
          <w:szCs w:val="28"/>
        </w:rPr>
        <w:t>ъ</w:t>
      </w:r>
      <w:r w:rsidR="007D188C">
        <w:rPr>
          <w:rFonts w:ascii="Times New Roman" w:hAnsi="Times New Roman" w:cs="Times New Roman"/>
          <w:sz w:val="28"/>
          <w:szCs w:val="28"/>
        </w:rPr>
        <w:t>ё</w:t>
      </w:r>
      <w:r w:rsidR="00F05E2A" w:rsidRPr="00F05E2A">
        <w:rPr>
          <w:rFonts w:ascii="Times New Roman" w:hAnsi="Times New Roman" w:cs="Times New Roman"/>
          <w:sz w:val="28"/>
          <w:szCs w:val="28"/>
        </w:rPr>
        <w:t>м</w:t>
      </w:r>
      <w:r w:rsidR="00F05E2A">
        <w:rPr>
          <w:rFonts w:ascii="Times New Roman" w:hAnsi="Times New Roman" w:cs="Times New Roman"/>
          <w:sz w:val="28"/>
          <w:szCs w:val="28"/>
        </w:rPr>
        <w:t xml:space="preserve"> финансирования – 500</w:t>
      </w:r>
      <w:r w:rsidR="007D188C">
        <w:rPr>
          <w:rFonts w:ascii="Times New Roman" w:hAnsi="Times New Roman" w:cs="Times New Roman"/>
          <w:sz w:val="28"/>
          <w:szCs w:val="28"/>
        </w:rPr>
        <w:t> </w:t>
      </w:r>
      <w:r w:rsidR="00F05E2A">
        <w:rPr>
          <w:rFonts w:ascii="Times New Roman" w:hAnsi="Times New Roman" w:cs="Times New Roman"/>
          <w:sz w:val="28"/>
          <w:szCs w:val="28"/>
        </w:rPr>
        <w:t>000</w:t>
      </w:r>
      <w:r w:rsidR="007D188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D28B7" w:rsidRDefault="00BD28B7" w:rsidP="00BD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B7">
        <w:rPr>
          <w:rFonts w:ascii="Times New Roman" w:hAnsi="Times New Roman" w:cs="Times New Roman"/>
          <w:b/>
          <w:sz w:val="28"/>
          <w:szCs w:val="28"/>
        </w:rPr>
        <w:t xml:space="preserve">Статья 340. </w:t>
      </w:r>
      <w:r w:rsidRPr="00BD28B7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расходов составляет </w:t>
      </w:r>
      <w:r w:rsidR="00CE459C">
        <w:rPr>
          <w:rFonts w:ascii="Times New Roman" w:hAnsi="Times New Roman" w:cs="Times New Roman"/>
          <w:sz w:val="28"/>
          <w:szCs w:val="28"/>
        </w:rPr>
        <w:t>209</w:t>
      </w:r>
      <w:r w:rsidR="00F05E2A">
        <w:rPr>
          <w:rFonts w:ascii="Times New Roman" w:hAnsi="Times New Roman" w:cs="Times New Roman"/>
          <w:sz w:val="28"/>
          <w:szCs w:val="28"/>
        </w:rPr>
        <w:t xml:space="preserve"> 2</w:t>
      </w:r>
      <w:r w:rsidR="00CE459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D28B7" w:rsidRDefault="00BD28B7" w:rsidP="00BD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 сумме 45 000 руб. предполагается использовать на подписку периодических изданий.</w:t>
      </w:r>
    </w:p>
    <w:p w:rsidR="00BD28B7" w:rsidRDefault="00BD28B7" w:rsidP="00BD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 сумме 35 000 руб. предполагается использовать на приобретение настольных игр.</w:t>
      </w:r>
    </w:p>
    <w:p w:rsidR="00BD28B7" w:rsidRDefault="00BD28B7" w:rsidP="00BD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F05E2A">
        <w:rPr>
          <w:rFonts w:ascii="Times New Roman" w:hAnsi="Times New Roman" w:cs="Times New Roman"/>
          <w:sz w:val="28"/>
          <w:szCs w:val="28"/>
        </w:rPr>
        <w:t>37 200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E3BE5">
        <w:rPr>
          <w:rFonts w:ascii="Times New Roman" w:hAnsi="Times New Roman" w:cs="Times New Roman"/>
          <w:sz w:val="28"/>
          <w:szCs w:val="28"/>
        </w:rPr>
        <w:t xml:space="preserve"> предполагается использовать на </w:t>
      </w:r>
      <w:r w:rsidR="00F05E2A">
        <w:rPr>
          <w:rFonts w:ascii="Times New Roman" w:hAnsi="Times New Roman" w:cs="Times New Roman"/>
          <w:sz w:val="28"/>
          <w:szCs w:val="28"/>
        </w:rPr>
        <w:t>изготовление печатной продукции малых форм: афиш, закладок, открыток.</w:t>
      </w:r>
    </w:p>
    <w:p w:rsidR="00F05E2A" w:rsidRDefault="00F05E2A" w:rsidP="00BD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 сумме 50 000 руб. предполагается использовать на оформление площадки летнего читального зала.</w:t>
      </w:r>
    </w:p>
    <w:p w:rsidR="00F05E2A" w:rsidRDefault="00F05E2A" w:rsidP="00BD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 сумме 42 000 руб. предполагается использовать на приобретение реквизитов</w:t>
      </w:r>
      <w:r w:rsidR="00CE459C">
        <w:rPr>
          <w:rFonts w:ascii="Times New Roman" w:hAnsi="Times New Roman" w:cs="Times New Roman"/>
          <w:sz w:val="28"/>
          <w:szCs w:val="28"/>
        </w:rPr>
        <w:t xml:space="preserve"> для проведения презентаций книжных выставок.</w:t>
      </w:r>
    </w:p>
    <w:p w:rsidR="009E3BE5" w:rsidRDefault="00094037" w:rsidP="00BD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этому примеру описывают расходы по другим статьям. Описание бюджета может быть в виде таблицы: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230"/>
        <w:gridCol w:w="1904"/>
        <w:gridCol w:w="1954"/>
        <w:gridCol w:w="1813"/>
      </w:tblGrid>
      <w:tr w:rsidR="0012049D" w:rsidRPr="007C387A" w:rsidTr="00F05E2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9D" w:rsidRPr="00094037" w:rsidRDefault="0012049D" w:rsidP="00F05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9D" w:rsidRPr="00094037" w:rsidRDefault="0012049D" w:rsidP="00F05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по проекту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9D" w:rsidRPr="00094037" w:rsidRDefault="0012049D" w:rsidP="00F05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Требуется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9D" w:rsidRPr="00094037" w:rsidRDefault="0012049D" w:rsidP="00F05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 у организации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9D" w:rsidRPr="00094037" w:rsidRDefault="0012049D" w:rsidP="00F05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</w:tbl>
    <w:p w:rsidR="00BD28B7" w:rsidRPr="00BD28B7" w:rsidRDefault="00BD28B7" w:rsidP="00BD28B7">
      <w:pPr>
        <w:pStyle w:val="a3"/>
        <w:spacing w:after="0" w:line="360" w:lineRule="auto"/>
        <w:ind w:left="253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6A9A" w:rsidRDefault="004D2457" w:rsidP="004D24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11.</w:t>
      </w:r>
      <w:r w:rsidRPr="004D2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28DC" w:rsidRPr="004D2457">
        <w:rPr>
          <w:rFonts w:ascii="Times New Roman" w:hAnsi="Times New Roman" w:cs="Times New Roman"/>
          <w:b/>
          <w:i/>
          <w:sz w:val="28"/>
          <w:szCs w:val="28"/>
        </w:rPr>
        <w:t>Кто еще принимает уч</w:t>
      </w:r>
      <w:r w:rsidR="00BD28B7" w:rsidRPr="004D2457">
        <w:rPr>
          <w:rFonts w:ascii="Times New Roman" w:hAnsi="Times New Roman" w:cs="Times New Roman"/>
          <w:b/>
          <w:i/>
          <w:sz w:val="28"/>
          <w:szCs w:val="28"/>
        </w:rPr>
        <w:t>астие в финансировании проекта</w:t>
      </w:r>
    </w:p>
    <w:p w:rsidR="00B9742A" w:rsidRDefault="004D2457" w:rsidP="00CA62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lastRenderedPageBreak/>
        <w:t>Указываю</w:t>
      </w:r>
      <w:r>
        <w:rPr>
          <w:rFonts w:ascii="Times New Roman" w:hAnsi="Times New Roman" w:cs="Times New Roman"/>
          <w:sz w:val="28"/>
          <w:szCs w:val="28"/>
        </w:rPr>
        <w:t>т за чей счет</w:t>
      </w:r>
      <w:r w:rsidR="00894740">
        <w:rPr>
          <w:rFonts w:ascii="Times New Roman" w:hAnsi="Times New Roman" w:cs="Times New Roman"/>
          <w:sz w:val="28"/>
          <w:szCs w:val="28"/>
        </w:rPr>
        <w:t>,</w:t>
      </w:r>
      <w:r w:rsidR="007D188C">
        <w:rPr>
          <w:rFonts w:ascii="Times New Roman" w:hAnsi="Times New Roman" w:cs="Times New Roman"/>
          <w:sz w:val="28"/>
          <w:szCs w:val="28"/>
        </w:rPr>
        <w:t xml:space="preserve"> и в каком объёме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проекта. Также как и в предыдущем пункте прилагается</w:t>
      </w:r>
      <w:r w:rsidR="00CA6223">
        <w:rPr>
          <w:rFonts w:ascii="Times New Roman" w:hAnsi="Times New Roman" w:cs="Times New Roman"/>
          <w:sz w:val="28"/>
          <w:szCs w:val="28"/>
        </w:rPr>
        <w:t xml:space="preserve"> обоснование расходов по статьям.</w:t>
      </w:r>
    </w:p>
    <w:p w:rsidR="00B9742A" w:rsidRDefault="00B9742A" w:rsidP="00B974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2A">
        <w:rPr>
          <w:rFonts w:ascii="Times New Roman" w:hAnsi="Times New Roman" w:cs="Times New Roman"/>
          <w:sz w:val="28"/>
          <w:szCs w:val="28"/>
        </w:rPr>
        <w:t>Форма 1</w:t>
      </w:r>
      <w:r>
        <w:rPr>
          <w:rFonts w:ascii="Times New Roman" w:hAnsi="Times New Roman" w:cs="Times New Roman"/>
          <w:sz w:val="28"/>
          <w:szCs w:val="28"/>
        </w:rPr>
        <w:t xml:space="preserve"> заверяется подписями:</w:t>
      </w:r>
    </w:p>
    <w:p w:rsidR="00B9742A" w:rsidRDefault="00B9742A" w:rsidP="00B974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проекта:</w:t>
      </w:r>
    </w:p>
    <w:p w:rsidR="00B9742A" w:rsidRDefault="00B9742A" w:rsidP="00B974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организации-заявителя:</w:t>
      </w:r>
    </w:p>
    <w:p w:rsidR="00B9742A" w:rsidRDefault="00B9742A" w:rsidP="00B974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12B67" w:rsidRDefault="00612B67" w:rsidP="00612B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67" w:rsidRPr="00CA6223" w:rsidRDefault="00612B67" w:rsidP="00CA6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23">
        <w:rPr>
          <w:rFonts w:ascii="Times New Roman" w:hAnsi="Times New Roman" w:cs="Times New Roman"/>
          <w:sz w:val="28"/>
          <w:szCs w:val="28"/>
          <w:u w:val="single"/>
        </w:rPr>
        <w:t>Форма 2</w:t>
      </w:r>
      <w:r w:rsidRPr="00CA6223">
        <w:rPr>
          <w:rFonts w:ascii="Times New Roman" w:hAnsi="Times New Roman" w:cs="Times New Roman"/>
          <w:sz w:val="28"/>
          <w:szCs w:val="28"/>
        </w:rPr>
        <w:t>.</w:t>
      </w:r>
      <w:r w:rsidR="005C7164" w:rsidRPr="00CA6223">
        <w:rPr>
          <w:rFonts w:ascii="Times New Roman" w:hAnsi="Times New Roman" w:cs="Times New Roman"/>
          <w:sz w:val="28"/>
          <w:szCs w:val="28"/>
        </w:rPr>
        <w:t xml:space="preserve"> </w:t>
      </w:r>
      <w:r w:rsidR="00CA6223">
        <w:rPr>
          <w:rFonts w:ascii="Times New Roman" w:hAnsi="Times New Roman" w:cs="Times New Roman"/>
          <w:sz w:val="28"/>
          <w:szCs w:val="28"/>
        </w:rPr>
        <w:t xml:space="preserve"> </w:t>
      </w:r>
      <w:r w:rsidR="005C7164" w:rsidRPr="00CA6223">
        <w:rPr>
          <w:rFonts w:ascii="Times New Roman" w:hAnsi="Times New Roman" w:cs="Times New Roman"/>
          <w:sz w:val="28"/>
          <w:szCs w:val="28"/>
        </w:rPr>
        <w:t>Данные о руководителе проекта: «……………..»</w:t>
      </w:r>
    </w:p>
    <w:p w:rsidR="00EC0091" w:rsidRDefault="00EC0091" w:rsidP="00EC0091">
      <w:pPr>
        <w:pStyle w:val="a3"/>
        <w:numPr>
          <w:ilvl w:val="3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</w:t>
      </w:r>
    </w:p>
    <w:p w:rsidR="00EC0091" w:rsidRDefault="00EC0091" w:rsidP="00EC0091">
      <w:pPr>
        <w:pStyle w:val="a3"/>
        <w:numPr>
          <w:ilvl w:val="3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EC0091" w:rsidRDefault="00EC0091" w:rsidP="00EC0091">
      <w:pPr>
        <w:pStyle w:val="a3"/>
        <w:numPr>
          <w:ilvl w:val="3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</w:t>
      </w:r>
      <w:r w:rsidR="007D188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тное звание, ученая степень или звание:</w:t>
      </w:r>
    </w:p>
    <w:p w:rsidR="00EC0091" w:rsidRDefault="00EC0091" w:rsidP="00EC0091">
      <w:pPr>
        <w:pStyle w:val="a3"/>
        <w:numPr>
          <w:ilvl w:val="3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 основное место работы:</w:t>
      </w:r>
    </w:p>
    <w:p w:rsidR="00EC0091" w:rsidRDefault="00EC0091" w:rsidP="00EC0091">
      <w:pPr>
        <w:pStyle w:val="a3"/>
        <w:numPr>
          <w:ilvl w:val="3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</w:p>
    <w:p w:rsidR="00EC0091" w:rsidRDefault="00EC0091" w:rsidP="00EC0091">
      <w:pPr>
        <w:pStyle w:val="a3"/>
        <w:numPr>
          <w:ilvl w:val="3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творческие работы, связанные с тематикой проекта:</w:t>
      </w:r>
    </w:p>
    <w:p w:rsidR="00EC0091" w:rsidRDefault="00EC0091" w:rsidP="00EC0091">
      <w:pPr>
        <w:pStyle w:val="a3"/>
        <w:numPr>
          <w:ilvl w:val="3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EC0091" w:rsidRDefault="00EC0091" w:rsidP="00EC0091">
      <w:pPr>
        <w:pStyle w:val="a3"/>
        <w:numPr>
          <w:ilvl w:val="3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служебный и домашний, факс</w:t>
      </w:r>
      <w:r w:rsidR="006B03B4">
        <w:rPr>
          <w:rFonts w:ascii="Times New Roman" w:hAnsi="Times New Roman" w:cs="Times New Roman"/>
          <w:sz w:val="28"/>
          <w:szCs w:val="28"/>
        </w:rPr>
        <w:t>, адрес эл. почты:</w:t>
      </w:r>
    </w:p>
    <w:p w:rsidR="00B9742A" w:rsidRPr="00CA6223" w:rsidRDefault="00B9742A" w:rsidP="00CA6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23">
        <w:rPr>
          <w:rFonts w:ascii="Times New Roman" w:hAnsi="Times New Roman" w:cs="Times New Roman"/>
          <w:sz w:val="28"/>
          <w:szCs w:val="28"/>
        </w:rPr>
        <w:t>Форма 2. Заверяется подписями:</w:t>
      </w:r>
    </w:p>
    <w:p w:rsidR="00B9742A" w:rsidRDefault="00B9742A" w:rsidP="00B97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742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проекта:</w:t>
      </w:r>
    </w:p>
    <w:p w:rsidR="00B9742A" w:rsidRDefault="00B9742A" w:rsidP="00B97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Подпись исполнителя проекта:</w:t>
      </w:r>
    </w:p>
    <w:p w:rsidR="00527E3A" w:rsidRDefault="00B9742A" w:rsidP="00FA3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М.П.</w:t>
      </w:r>
    </w:p>
    <w:p w:rsidR="00EA3535" w:rsidRPr="00EA3535" w:rsidRDefault="00EA3535" w:rsidP="00EA3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</w:t>
      </w:r>
      <w:r w:rsidR="007D18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хочется отметить, что</w:t>
      </w:r>
      <w:r w:rsidRPr="00EA3535">
        <w:rPr>
          <w:rFonts w:ascii="Times New Roman" w:hAnsi="Times New Roman" w:cs="Times New Roman"/>
          <w:sz w:val="28"/>
          <w:szCs w:val="28"/>
        </w:rPr>
        <w:t xml:space="preserve"> 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для библиотеки</w:t>
      </w:r>
      <w:r w:rsidR="007D188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EA3535">
        <w:rPr>
          <w:rFonts w:ascii="Times New Roman" w:hAnsi="Times New Roman" w:cs="Times New Roman"/>
          <w:sz w:val="28"/>
          <w:szCs w:val="28"/>
        </w:rPr>
        <w:t>:</w:t>
      </w:r>
    </w:p>
    <w:p w:rsidR="00EA3535" w:rsidRPr="00E2490A" w:rsidRDefault="00EA3535" w:rsidP="00E2490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0A">
        <w:rPr>
          <w:rFonts w:ascii="Times New Roman" w:hAnsi="Times New Roman" w:cs="Times New Roman"/>
          <w:sz w:val="28"/>
          <w:szCs w:val="28"/>
        </w:rPr>
        <w:t>альтернативный источник финансирования</w:t>
      </w:r>
      <w:r w:rsidR="009E7B87" w:rsidRPr="00E2490A">
        <w:rPr>
          <w:rFonts w:ascii="Times New Roman" w:hAnsi="Times New Roman" w:cs="Times New Roman"/>
          <w:sz w:val="28"/>
          <w:szCs w:val="28"/>
        </w:rPr>
        <w:t>;</w:t>
      </w:r>
    </w:p>
    <w:p w:rsidR="00EA3535" w:rsidRPr="00E2490A" w:rsidRDefault="00EA3535" w:rsidP="00E2490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0A">
        <w:rPr>
          <w:rFonts w:ascii="Times New Roman" w:hAnsi="Times New Roman" w:cs="Times New Roman"/>
          <w:sz w:val="28"/>
          <w:szCs w:val="28"/>
        </w:rPr>
        <w:t>положительный имидж библиотеки, поскольку проект  сопровождается форсированной рекламой, а реклама – это одно и</w:t>
      </w:r>
      <w:r w:rsidR="009E7B87" w:rsidRPr="00E2490A">
        <w:rPr>
          <w:rFonts w:ascii="Times New Roman" w:hAnsi="Times New Roman" w:cs="Times New Roman"/>
          <w:sz w:val="28"/>
          <w:szCs w:val="28"/>
        </w:rPr>
        <w:t>з условий осуществления проекта;</w:t>
      </w:r>
    </w:p>
    <w:p w:rsidR="00EA3535" w:rsidRDefault="00EA3535" w:rsidP="00E2490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0A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в библиотеке, одно из условий её существования </w:t>
      </w:r>
      <w:r w:rsidR="007D188C">
        <w:rPr>
          <w:rFonts w:ascii="Times New Roman" w:hAnsi="Times New Roman" w:cs="Times New Roman"/>
          <w:sz w:val="28"/>
          <w:szCs w:val="28"/>
        </w:rPr>
        <w:t>в современном изменяющемся мире.</w:t>
      </w:r>
    </w:p>
    <w:p w:rsidR="00DE78CF" w:rsidRDefault="00DE78CF" w:rsidP="00DE7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88C" w:rsidRPr="007D188C" w:rsidRDefault="007D188C" w:rsidP="007D188C">
      <w:pPr>
        <w:spacing w:after="0" w:line="36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7D18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:rsidR="001C27BA" w:rsidRDefault="007D188C" w:rsidP="007D188C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8C">
        <w:rPr>
          <w:rFonts w:ascii="Times New Roman" w:hAnsi="Times New Roman" w:cs="Times New Roman"/>
          <w:b/>
          <w:sz w:val="28"/>
          <w:szCs w:val="28"/>
        </w:rPr>
        <w:t>Мероприятия летнего читального зала</w:t>
      </w:r>
    </w:p>
    <w:p w:rsidR="007D188C" w:rsidRPr="007D188C" w:rsidRDefault="007D188C" w:rsidP="007D188C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188C">
        <w:rPr>
          <w:rFonts w:ascii="Times New Roman" w:hAnsi="Times New Roman" w:cs="Times New Roman"/>
          <w:i/>
          <w:sz w:val="28"/>
          <w:szCs w:val="28"/>
        </w:rPr>
        <w:t>Рекомендуется использовать:</w:t>
      </w:r>
    </w:p>
    <w:p w:rsidR="001C27BA" w:rsidRPr="001C27BA" w:rsidRDefault="001C27BA" w:rsidP="00F4554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поэтические трибуны;</w:t>
      </w:r>
    </w:p>
    <w:p w:rsidR="001C27BA" w:rsidRPr="001C27BA" w:rsidRDefault="001C27BA" w:rsidP="00F4554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поэтические вечера;</w:t>
      </w:r>
    </w:p>
    <w:p w:rsidR="001C27BA" w:rsidRPr="001C27BA" w:rsidRDefault="001C27BA" w:rsidP="00F4554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встречи с писателями;</w:t>
      </w:r>
    </w:p>
    <w:p w:rsidR="001C27BA" w:rsidRPr="001C27BA" w:rsidRDefault="001C27BA" w:rsidP="00F4554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концерты бардов;</w:t>
      </w:r>
    </w:p>
    <w:p w:rsidR="001C27BA" w:rsidRPr="001C27BA" w:rsidRDefault="001C27BA" w:rsidP="00F4554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i/>
          <w:sz w:val="28"/>
          <w:szCs w:val="28"/>
        </w:rPr>
        <w:t>Мастер-классы</w:t>
      </w:r>
      <w:r w:rsidRPr="001C27BA">
        <w:rPr>
          <w:rFonts w:ascii="Times New Roman" w:hAnsi="Times New Roman" w:cs="Times New Roman"/>
          <w:sz w:val="28"/>
          <w:szCs w:val="28"/>
        </w:rPr>
        <w:t>: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роспись игрушек из глины;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арт-терапия;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керамическая флористика;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оригами;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изготовление оригинальных открыток;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роспись пряников;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рисование цветным песком;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изготовление веселых книжных закладок;</w:t>
      </w:r>
    </w:p>
    <w:p w:rsidR="001C27BA" w:rsidRPr="001C27BA" w:rsidRDefault="001C27BA" w:rsidP="00F455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мастер-класс по лепке и росписи игрушек из глины;</w:t>
      </w:r>
    </w:p>
    <w:p w:rsidR="001C27BA" w:rsidRPr="001C27BA" w:rsidRDefault="001C27BA" w:rsidP="00F45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 xml:space="preserve">     </w:t>
      </w:r>
      <w:r w:rsidRPr="001C27BA">
        <w:rPr>
          <w:rFonts w:ascii="Times New Roman" w:hAnsi="Times New Roman" w:cs="Times New Roman"/>
          <w:i/>
          <w:sz w:val="28"/>
          <w:szCs w:val="28"/>
        </w:rPr>
        <w:t>Мастер-классы для слепых и слабовидящих</w:t>
      </w:r>
      <w:r w:rsidRPr="001C27BA">
        <w:rPr>
          <w:rFonts w:ascii="Times New Roman" w:hAnsi="Times New Roman" w:cs="Times New Roman"/>
          <w:sz w:val="28"/>
          <w:szCs w:val="28"/>
        </w:rPr>
        <w:t>:</w:t>
      </w:r>
    </w:p>
    <w:p w:rsidR="001C27BA" w:rsidRPr="001C27BA" w:rsidRDefault="001C27BA" w:rsidP="00F4554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рисунок пластилином;</w:t>
      </w:r>
    </w:p>
    <w:p w:rsidR="001C27BA" w:rsidRPr="001C27BA" w:rsidRDefault="001C27BA" w:rsidP="00F4554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рельефные закладки для всей семьи;</w:t>
      </w:r>
    </w:p>
    <w:p w:rsidR="001C27BA" w:rsidRPr="001C27BA" w:rsidRDefault="001C27BA" w:rsidP="00F4554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настольные игры вслепую;</w:t>
      </w:r>
    </w:p>
    <w:p w:rsidR="001C27BA" w:rsidRPr="001C27BA" w:rsidRDefault="001C27BA" w:rsidP="00F4554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мастер-класс по созданию вязаных картин;</w:t>
      </w:r>
    </w:p>
    <w:p w:rsidR="001C27BA" w:rsidRPr="001C27BA" w:rsidRDefault="001C27BA" w:rsidP="00F4554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>тактильные книги своими руками;</w:t>
      </w:r>
    </w:p>
    <w:p w:rsidR="001C27BA" w:rsidRDefault="001C27BA" w:rsidP="00F4554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BA">
        <w:rPr>
          <w:rFonts w:ascii="Times New Roman" w:hAnsi="Times New Roman" w:cs="Times New Roman"/>
          <w:sz w:val="28"/>
          <w:szCs w:val="28"/>
        </w:rPr>
        <w:t xml:space="preserve"> пишем и читаем по Брайлю;</w:t>
      </w:r>
    </w:p>
    <w:p w:rsidR="007D188C" w:rsidRDefault="007D188C" w:rsidP="007D188C">
      <w:pPr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D188C" w:rsidRPr="007D188C" w:rsidRDefault="001C27BA" w:rsidP="007D188C">
      <w:pPr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7D188C">
        <w:rPr>
          <w:rFonts w:ascii="Times New Roman" w:hAnsi="Times New Roman" w:cs="Times New Roman"/>
          <w:sz w:val="28"/>
          <w:szCs w:val="28"/>
        </w:rPr>
        <w:t>Приложение  2</w:t>
      </w:r>
      <w:r w:rsidR="00F45546" w:rsidRPr="007D18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546" w:rsidRPr="007D188C" w:rsidRDefault="00F45546" w:rsidP="007D188C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8C">
        <w:rPr>
          <w:rFonts w:ascii="Times New Roman" w:hAnsi="Times New Roman" w:cs="Times New Roman"/>
          <w:b/>
          <w:sz w:val="28"/>
          <w:szCs w:val="28"/>
        </w:rPr>
        <w:t>Календарные даты, к которым можно провести молод</w:t>
      </w:r>
      <w:r w:rsidR="007D188C" w:rsidRPr="007D188C">
        <w:rPr>
          <w:rFonts w:ascii="Times New Roman" w:hAnsi="Times New Roman" w:cs="Times New Roman"/>
          <w:b/>
          <w:sz w:val="28"/>
          <w:szCs w:val="28"/>
        </w:rPr>
        <w:t>ё</w:t>
      </w:r>
      <w:r w:rsidRPr="007D188C">
        <w:rPr>
          <w:rFonts w:ascii="Times New Roman" w:hAnsi="Times New Roman" w:cs="Times New Roman"/>
          <w:b/>
          <w:sz w:val="28"/>
          <w:szCs w:val="28"/>
        </w:rPr>
        <w:t>жные акц</w:t>
      </w:r>
      <w:r w:rsidR="007D188C">
        <w:rPr>
          <w:rFonts w:ascii="Times New Roman" w:hAnsi="Times New Roman" w:cs="Times New Roman"/>
          <w:b/>
          <w:sz w:val="28"/>
          <w:szCs w:val="28"/>
        </w:rPr>
        <w:t>ии с помощью волонтёрских групп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детей (1 июня);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молодёжи России (26 июня) и Международный день молодёжи (12 августа);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дни (12 июня – День России; 22 июня – День памяти и скорби);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4"/>
      <w:bookmarkEnd w:id="1"/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Государственного флага Российской Федерации (22 августа); 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семьи, любви и верности (8 июля);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Олимпийский день (23 июня); 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борьбы с наркоманией и незаконным оборотом наркотиков (26 июня);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рыболовства (27 июня);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шахмат (20 июля);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физкультурника (13 августа);</w:t>
      </w:r>
    </w:p>
    <w:p w:rsidR="00F45546" w:rsidRPr="007D188C" w:rsidRDefault="00F45546" w:rsidP="00F45546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также по темам:</w:t>
      </w:r>
    </w:p>
    <w:p w:rsidR="00F45546" w:rsidRPr="00F45546" w:rsidRDefault="00F45546" w:rsidP="00F4554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46">
        <w:rPr>
          <w:rFonts w:ascii="Times New Roman" w:hAnsi="Times New Roman" w:cs="Times New Roman"/>
          <w:sz w:val="28"/>
          <w:szCs w:val="28"/>
        </w:rPr>
        <w:t>Экологические дни (в течение всего лета);</w:t>
      </w:r>
    </w:p>
    <w:p w:rsidR="00E12017" w:rsidRDefault="00F45546" w:rsidP="00F45546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546">
        <w:rPr>
          <w:rFonts w:ascii="Times New Roman" w:hAnsi="Times New Roman" w:cs="Times New Roman"/>
          <w:sz w:val="28"/>
          <w:szCs w:val="28"/>
        </w:rPr>
        <w:t>Популяризации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D188C" w:rsidRDefault="007D188C" w:rsidP="007D188C">
      <w:pPr>
        <w:spacing w:after="0" w:line="36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7D188C" w:rsidRPr="007D188C" w:rsidRDefault="002B7234" w:rsidP="007D188C">
      <w:pPr>
        <w:spacing w:after="0" w:line="36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7D188C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D188C" w:rsidRDefault="002B7234" w:rsidP="007D188C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8C">
        <w:rPr>
          <w:rFonts w:ascii="Times New Roman" w:hAnsi="Times New Roman" w:cs="Times New Roman"/>
          <w:b/>
          <w:sz w:val="28"/>
          <w:szCs w:val="28"/>
        </w:rPr>
        <w:t xml:space="preserve">Примерные вопросы анкеты для пользователей </w:t>
      </w:r>
    </w:p>
    <w:p w:rsidR="002B7234" w:rsidRDefault="007D188C" w:rsidP="007D188C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летнего читального зала</w:t>
      </w:r>
    </w:p>
    <w:p w:rsidR="007D188C" w:rsidRPr="007D188C" w:rsidRDefault="007D188C" w:rsidP="007D188C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D188C">
        <w:rPr>
          <w:rFonts w:ascii="Times New Roman" w:hAnsi="Times New Roman" w:cs="Times New Roman"/>
          <w:sz w:val="28"/>
          <w:szCs w:val="28"/>
        </w:rPr>
        <w:t>(выбранный ответ отметить галочкой)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t>Возраст__________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t>Пол_____________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t>Род занятия: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 xml:space="preserve">Учащийся школы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Предприниматель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 xml:space="preserve">Студент  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Безработный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 xml:space="preserve">Служащий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Пенсионер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 xml:space="preserve">Рабочий  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Другие варианты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lastRenderedPageBreak/>
        <w:t xml:space="preserve">Являетесь ли Вы постоянным 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>пользователем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 xml:space="preserve"> какой либо библиотеки?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>ет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7D188C">
        <w:rPr>
          <w:rFonts w:ascii="Times New Roman" w:hAnsi="Times New Roman" w:cs="Times New Roman"/>
          <w:sz w:val="28"/>
          <w:szCs w:val="28"/>
        </w:rPr>
        <w:t xml:space="preserve">Вы </w:t>
      </w:r>
      <w:r w:rsidRPr="002B7234">
        <w:rPr>
          <w:rFonts w:ascii="Times New Roman" w:hAnsi="Times New Roman" w:cs="Times New Roman"/>
          <w:sz w:val="28"/>
          <w:szCs w:val="28"/>
        </w:rPr>
        <w:t>посещаете летний читальный зал?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Постоянно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>т случая к случаю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Один раз в месяц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>первые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 xml:space="preserve">Один раз в неделю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 xml:space="preserve">Другие варианты             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t>Устраивает ли Вас расписание работы летнего читального зала?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t>Устраивает ли Вас качество предлагаемых изданий?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 xml:space="preserve">ет  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t xml:space="preserve">Устраивает ли Вас количество предлагаемых изданий?        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 xml:space="preserve">ет  </w:t>
      </w:r>
    </w:p>
    <w:p w:rsidR="002B7234" w:rsidRPr="002B7234" w:rsidRDefault="002B7234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28"/>
          <w:szCs w:val="28"/>
        </w:rPr>
        <w:t>На Ваш взгляд, удобно ли место расположения летнего читального зала?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 xml:space="preserve">ет  </w:t>
      </w:r>
    </w:p>
    <w:p w:rsidR="002B7234" w:rsidRPr="002B7234" w:rsidRDefault="007D188C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234" w:rsidRPr="002B7234">
        <w:rPr>
          <w:rFonts w:ascii="Times New Roman" w:hAnsi="Times New Roman" w:cs="Times New Roman"/>
          <w:sz w:val="28"/>
          <w:szCs w:val="28"/>
        </w:rPr>
        <w:t>Считаете ли Вы условия пребывания в летнем читальном зале комфортными?</w:t>
      </w:r>
    </w:p>
    <w:p w:rsidR="002B7234" w:rsidRPr="002B7234" w:rsidRDefault="002B7234" w:rsidP="002B723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B7234">
        <w:rPr>
          <w:rFonts w:ascii="Times New Roman" w:hAnsi="Times New Roman" w:cs="Times New Roman"/>
          <w:sz w:val="44"/>
          <w:szCs w:val="44"/>
        </w:rPr>
        <w:t xml:space="preserve">⁯ </w:t>
      </w:r>
      <w:r w:rsidRPr="002B72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2B7234" w:rsidRPr="002B7234" w:rsidRDefault="007D188C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234" w:rsidRPr="002B7234">
        <w:rPr>
          <w:rFonts w:ascii="Times New Roman" w:hAnsi="Times New Roman" w:cs="Times New Roman"/>
          <w:sz w:val="28"/>
          <w:szCs w:val="28"/>
        </w:rPr>
        <w:t>Откуда Вы получили информацию о летнем читальном зале?</w:t>
      </w:r>
    </w:p>
    <w:p w:rsidR="002B7234" w:rsidRPr="002B7234" w:rsidRDefault="002B7234" w:rsidP="002B7234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     ⁯ </w:t>
      </w:r>
      <w:r w:rsidRPr="002B7234">
        <w:rPr>
          <w:rFonts w:ascii="Times New Roman" w:hAnsi="Times New Roman" w:cs="Times New Roman"/>
          <w:sz w:val="28"/>
          <w:szCs w:val="28"/>
        </w:rPr>
        <w:t>Из</w:t>
      </w:r>
      <w:r w:rsidRPr="002B7234">
        <w:rPr>
          <w:rFonts w:ascii="Times New Roman" w:hAnsi="Times New Roman" w:cs="Times New Roman"/>
          <w:sz w:val="44"/>
          <w:szCs w:val="44"/>
        </w:rPr>
        <w:t xml:space="preserve"> </w:t>
      </w:r>
      <w:r w:rsidRPr="002B7234">
        <w:rPr>
          <w:rFonts w:ascii="Times New Roman" w:hAnsi="Times New Roman" w:cs="Times New Roman"/>
          <w:sz w:val="28"/>
          <w:szCs w:val="28"/>
        </w:rPr>
        <w:t>СМИ</w:t>
      </w:r>
    </w:p>
    <w:p w:rsidR="002B7234" w:rsidRPr="002B7234" w:rsidRDefault="002B7234" w:rsidP="002B7234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     ⁯ </w:t>
      </w:r>
      <w:r w:rsidRPr="002B7234">
        <w:rPr>
          <w:rFonts w:ascii="Times New Roman" w:hAnsi="Times New Roman" w:cs="Times New Roman"/>
          <w:sz w:val="28"/>
          <w:szCs w:val="28"/>
        </w:rPr>
        <w:t>Прочита</w:t>
      </w:r>
      <w:proofErr w:type="gramStart"/>
      <w:r w:rsidRPr="002B723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B7234">
        <w:rPr>
          <w:rFonts w:ascii="Times New Roman" w:hAnsi="Times New Roman" w:cs="Times New Roman"/>
          <w:sz w:val="28"/>
          <w:szCs w:val="28"/>
        </w:rPr>
        <w:t>а)</w:t>
      </w:r>
      <w:r w:rsidRPr="002B7234">
        <w:rPr>
          <w:rFonts w:ascii="Times New Roman" w:hAnsi="Times New Roman" w:cs="Times New Roman"/>
          <w:sz w:val="44"/>
          <w:szCs w:val="44"/>
        </w:rPr>
        <w:t xml:space="preserve"> </w:t>
      </w:r>
      <w:r w:rsidRPr="002B7234">
        <w:rPr>
          <w:rFonts w:ascii="Times New Roman" w:hAnsi="Times New Roman" w:cs="Times New Roman"/>
          <w:sz w:val="28"/>
          <w:szCs w:val="28"/>
        </w:rPr>
        <w:t>на сайте библиотеки</w:t>
      </w:r>
    </w:p>
    <w:p w:rsidR="002B7234" w:rsidRPr="002B7234" w:rsidRDefault="002B7234" w:rsidP="002B7234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     ⁯ </w:t>
      </w:r>
      <w:r w:rsidRPr="002B7234">
        <w:rPr>
          <w:rFonts w:ascii="Times New Roman" w:hAnsi="Times New Roman" w:cs="Times New Roman"/>
          <w:sz w:val="28"/>
          <w:szCs w:val="28"/>
        </w:rPr>
        <w:t>От знакомых</w:t>
      </w:r>
    </w:p>
    <w:p w:rsidR="002B7234" w:rsidRPr="002B7234" w:rsidRDefault="002B7234" w:rsidP="002B7234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     ⁯ </w:t>
      </w:r>
      <w:r w:rsidRPr="002B7234">
        <w:rPr>
          <w:rFonts w:ascii="Times New Roman" w:hAnsi="Times New Roman" w:cs="Times New Roman"/>
          <w:sz w:val="28"/>
          <w:szCs w:val="28"/>
        </w:rPr>
        <w:t>Другие варианты</w:t>
      </w:r>
    </w:p>
    <w:p w:rsidR="002B7234" w:rsidRPr="002B7234" w:rsidRDefault="007D188C" w:rsidP="002B72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7234" w:rsidRPr="002B7234">
        <w:rPr>
          <w:rFonts w:ascii="Times New Roman" w:hAnsi="Times New Roman" w:cs="Times New Roman"/>
          <w:sz w:val="28"/>
          <w:szCs w:val="28"/>
        </w:rPr>
        <w:t>Как бы вы оценили качество работы летнего читального зала?</w:t>
      </w:r>
    </w:p>
    <w:p w:rsidR="002B7234" w:rsidRPr="002B7234" w:rsidRDefault="002B7234" w:rsidP="002B723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     ⁯ </w:t>
      </w:r>
      <w:r w:rsidRPr="002B7234"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2B7234" w:rsidRPr="002B7234" w:rsidRDefault="002B7234" w:rsidP="002B723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     ⁯</w:t>
      </w:r>
      <w:r w:rsidR="007D188C">
        <w:rPr>
          <w:rFonts w:ascii="Times New Roman" w:hAnsi="Times New Roman" w:cs="Times New Roman"/>
          <w:sz w:val="44"/>
          <w:szCs w:val="44"/>
        </w:rPr>
        <w:t xml:space="preserve"> </w:t>
      </w:r>
      <w:r w:rsidRPr="002B7234"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2B7234" w:rsidRPr="00F45546" w:rsidRDefault="002B7234" w:rsidP="002B723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B7234">
        <w:rPr>
          <w:rFonts w:ascii="Times New Roman" w:hAnsi="Times New Roman" w:cs="Times New Roman"/>
          <w:sz w:val="44"/>
          <w:szCs w:val="44"/>
        </w:rPr>
        <w:t xml:space="preserve">     ⁯ </w:t>
      </w:r>
      <w:r w:rsidRPr="002B7234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sectPr w:rsidR="002B7234" w:rsidRPr="00F45546" w:rsidSect="004E09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FB" w:rsidRDefault="003E33FB" w:rsidP="0084328D">
      <w:pPr>
        <w:spacing w:after="0" w:line="240" w:lineRule="auto"/>
      </w:pPr>
      <w:r>
        <w:separator/>
      </w:r>
    </w:p>
  </w:endnote>
  <w:endnote w:type="continuationSeparator" w:id="0">
    <w:p w:rsidR="003E33FB" w:rsidRDefault="003E33FB" w:rsidP="008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850207"/>
      <w:docPartObj>
        <w:docPartGallery w:val="Page Numbers (Bottom of Page)"/>
        <w:docPartUnique/>
      </w:docPartObj>
    </w:sdtPr>
    <w:sdtContent>
      <w:p w:rsidR="00F05E2A" w:rsidRDefault="00F05E2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E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E2A" w:rsidRDefault="00F05E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FB" w:rsidRDefault="003E33FB" w:rsidP="0084328D">
      <w:pPr>
        <w:spacing w:after="0" w:line="240" w:lineRule="auto"/>
      </w:pPr>
      <w:r>
        <w:separator/>
      </w:r>
    </w:p>
  </w:footnote>
  <w:footnote w:type="continuationSeparator" w:id="0">
    <w:p w:rsidR="003E33FB" w:rsidRDefault="003E33FB" w:rsidP="0084328D">
      <w:pPr>
        <w:spacing w:after="0" w:line="240" w:lineRule="auto"/>
      </w:pPr>
      <w:r>
        <w:continuationSeparator/>
      </w:r>
    </w:p>
  </w:footnote>
  <w:footnote w:id="1">
    <w:p w:rsidR="00F05E2A" w:rsidRPr="003C1525" w:rsidRDefault="00F05E2A" w:rsidP="007E26B7">
      <w:pPr>
        <w:pStyle w:val="af0"/>
        <w:ind w:left="284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3C1525">
        <w:rPr>
          <w:rFonts w:ascii="Times New Roman" w:hAnsi="Times New Roman" w:cs="Times New Roman"/>
        </w:rPr>
        <w:t>Стандарты по библиотечному делу</w:t>
      </w:r>
      <w:proofErr w:type="gramStart"/>
      <w:r w:rsidRPr="003C1525">
        <w:rPr>
          <w:rFonts w:ascii="Times New Roman" w:hAnsi="Times New Roman" w:cs="Times New Roman"/>
        </w:rPr>
        <w:t xml:space="preserve"> :</w:t>
      </w:r>
      <w:proofErr w:type="gramEnd"/>
      <w:r w:rsidRPr="003C1525">
        <w:rPr>
          <w:rFonts w:ascii="Times New Roman" w:hAnsi="Times New Roman" w:cs="Times New Roman"/>
        </w:rPr>
        <w:t xml:space="preserve"> сборник / </w:t>
      </w:r>
      <w:r w:rsidR="0097135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ост.</w:t>
      </w:r>
      <w:r w:rsidR="00F630F6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 xml:space="preserve"> Т. В. З</w:t>
      </w:r>
      <w:r w:rsidRPr="003C1525">
        <w:rPr>
          <w:rFonts w:ascii="Times New Roman" w:hAnsi="Times New Roman" w:cs="Times New Roman"/>
        </w:rPr>
        <w:t>ахарчук</w:t>
      </w:r>
      <w:r>
        <w:rPr>
          <w:rFonts w:ascii="Times New Roman" w:hAnsi="Times New Roman" w:cs="Times New Roman"/>
        </w:rPr>
        <w:t xml:space="preserve">, Л. И. </w:t>
      </w:r>
      <w:r w:rsidRPr="003C1525">
        <w:rPr>
          <w:rFonts w:ascii="Times New Roman" w:hAnsi="Times New Roman" w:cs="Times New Roman"/>
        </w:rPr>
        <w:t xml:space="preserve"> Петрова</w:t>
      </w:r>
      <w:r>
        <w:rPr>
          <w:rFonts w:ascii="Times New Roman" w:hAnsi="Times New Roman" w:cs="Times New Roman"/>
        </w:rPr>
        <w:t xml:space="preserve">, Т. А. </w:t>
      </w:r>
      <w:r w:rsidRPr="003C1525">
        <w:rPr>
          <w:rFonts w:ascii="Times New Roman" w:hAnsi="Times New Roman" w:cs="Times New Roman"/>
        </w:rPr>
        <w:t xml:space="preserve"> Завадовская</w:t>
      </w:r>
      <w:r>
        <w:rPr>
          <w:rFonts w:ascii="Times New Roman" w:hAnsi="Times New Roman" w:cs="Times New Roman"/>
        </w:rPr>
        <w:t xml:space="preserve">, О. М. </w:t>
      </w:r>
      <w:r w:rsidRPr="003C1525">
        <w:rPr>
          <w:rFonts w:ascii="Times New Roman" w:hAnsi="Times New Roman" w:cs="Times New Roman"/>
        </w:rPr>
        <w:t>Зусьман</w:t>
      </w:r>
      <w:r>
        <w:rPr>
          <w:rFonts w:ascii="Times New Roman" w:hAnsi="Times New Roman" w:cs="Times New Roman"/>
        </w:rPr>
        <w:t>.</w:t>
      </w:r>
      <w:r w:rsidRPr="003C1525">
        <w:rPr>
          <w:rFonts w:ascii="Times New Roman" w:hAnsi="Times New Roman" w:cs="Times New Roman"/>
        </w:rPr>
        <w:t xml:space="preserve"> СПб: Профессия, 2000. </w:t>
      </w:r>
      <w:r>
        <w:rPr>
          <w:rFonts w:ascii="Times New Roman" w:hAnsi="Times New Roman" w:cs="Times New Roman"/>
        </w:rPr>
        <w:t>С</w:t>
      </w:r>
      <w:r w:rsidRPr="003C1525">
        <w:rPr>
          <w:rFonts w:ascii="Times New Roman" w:hAnsi="Times New Roman" w:cs="Times New Roman"/>
        </w:rPr>
        <w:t>. 21</w:t>
      </w:r>
      <w:r>
        <w:rPr>
          <w:rFonts w:ascii="Times New Roman" w:hAnsi="Times New Roman" w:cs="Times New Roman"/>
        </w:rPr>
        <w:t>.</w:t>
      </w:r>
    </w:p>
    <w:p w:rsidR="00F05E2A" w:rsidRDefault="00F05E2A" w:rsidP="007E26B7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31"/>
    <w:multiLevelType w:val="multilevel"/>
    <w:tmpl w:val="975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0AAC"/>
    <w:multiLevelType w:val="hybridMultilevel"/>
    <w:tmpl w:val="D5522C1E"/>
    <w:lvl w:ilvl="0" w:tplc="C2C6B7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367B7D"/>
    <w:multiLevelType w:val="hybridMultilevel"/>
    <w:tmpl w:val="6EA89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4011"/>
    <w:multiLevelType w:val="multilevel"/>
    <w:tmpl w:val="3D0C85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F58E5"/>
    <w:multiLevelType w:val="hybridMultilevel"/>
    <w:tmpl w:val="197AC682"/>
    <w:lvl w:ilvl="0" w:tplc="EB9448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77EC1"/>
    <w:multiLevelType w:val="hybridMultilevel"/>
    <w:tmpl w:val="C73E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351E"/>
    <w:multiLevelType w:val="hybridMultilevel"/>
    <w:tmpl w:val="4F1656FE"/>
    <w:lvl w:ilvl="0" w:tplc="A8B246F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5E46036"/>
    <w:multiLevelType w:val="hybridMultilevel"/>
    <w:tmpl w:val="7E5CF3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02F32"/>
    <w:multiLevelType w:val="hybridMultilevel"/>
    <w:tmpl w:val="E70C3BA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A96226"/>
    <w:multiLevelType w:val="hybridMultilevel"/>
    <w:tmpl w:val="1F44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629E9"/>
    <w:multiLevelType w:val="hybridMultilevel"/>
    <w:tmpl w:val="FD7E9732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51F3183"/>
    <w:multiLevelType w:val="hybridMultilevel"/>
    <w:tmpl w:val="61FE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03376"/>
    <w:multiLevelType w:val="hybridMultilevel"/>
    <w:tmpl w:val="C786E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41B25"/>
    <w:multiLevelType w:val="hybridMultilevel"/>
    <w:tmpl w:val="207A4F2E"/>
    <w:lvl w:ilvl="0" w:tplc="8710EDB6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4">
    <w:nsid w:val="3A6B537D"/>
    <w:multiLevelType w:val="hybridMultilevel"/>
    <w:tmpl w:val="0D7A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60A2B"/>
    <w:multiLevelType w:val="hybridMultilevel"/>
    <w:tmpl w:val="322A04C2"/>
    <w:lvl w:ilvl="0" w:tplc="C60A26F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40F3E2D"/>
    <w:multiLevelType w:val="hybridMultilevel"/>
    <w:tmpl w:val="A69896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F94D90"/>
    <w:multiLevelType w:val="hybridMultilevel"/>
    <w:tmpl w:val="CF66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E6836"/>
    <w:multiLevelType w:val="hybridMultilevel"/>
    <w:tmpl w:val="3D848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1E61B3"/>
    <w:multiLevelType w:val="hybridMultilevel"/>
    <w:tmpl w:val="2698F07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B60A3"/>
    <w:multiLevelType w:val="hybridMultilevel"/>
    <w:tmpl w:val="0E3A360C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4AA3A46"/>
    <w:multiLevelType w:val="hybridMultilevel"/>
    <w:tmpl w:val="D16EF4A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558220EC"/>
    <w:multiLevelType w:val="hybridMultilevel"/>
    <w:tmpl w:val="6BEA813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576E6039"/>
    <w:multiLevelType w:val="hybridMultilevel"/>
    <w:tmpl w:val="F98E453E"/>
    <w:lvl w:ilvl="0" w:tplc="5B064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CF5617B"/>
    <w:multiLevelType w:val="hybridMultilevel"/>
    <w:tmpl w:val="00EE0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47302"/>
    <w:multiLevelType w:val="multilevel"/>
    <w:tmpl w:val="AB68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733F2"/>
    <w:multiLevelType w:val="hybridMultilevel"/>
    <w:tmpl w:val="C9B6079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D25D6"/>
    <w:multiLevelType w:val="hybridMultilevel"/>
    <w:tmpl w:val="5BF65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6668C"/>
    <w:multiLevelType w:val="hybridMultilevel"/>
    <w:tmpl w:val="18EEA03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>
    <w:nsid w:val="647D67BA"/>
    <w:multiLevelType w:val="hybridMultilevel"/>
    <w:tmpl w:val="111E2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043FF"/>
    <w:multiLevelType w:val="hybridMultilevel"/>
    <w:tmpl w:val="BBDEDE0E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65D017EB"/>
    <w:multiLevelType w:val="hybridMultilevel"/>
    <w:tmpl w:val="96468B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ED52D9"/>
    <w:multiLevelType w:val="hybridMultilevel"/>
    <w:tmpl w:val="A3F8E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B7C07"/>
    <w:multiLevelType w:val="hybridMultilevel"/>
    <w:tmpl w:val="8B16482A"/>
    <w:lvl w:ilvl="0" w:tplc="DEA04F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6D411C4B"/>
    <w:multiLevelType w:val="hybridMultilevel"/>
    <w:tmpl w:val="6E68077E"/>
    <w:lvl w:ilvl="0" w:tplc="8710EDB6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5">
    <w:nsid w:val="71161E72"/>
    <w:multiLevelType w:val="multilevel"/>
    <w:tmpl w:val="670A4BCA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6">
    <w:nsid w:val="761F6630"/>
    <w:multiLevelType w:val="hybridMultilevel"/>
    <w:tmpl w:val="3C1C61C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A5612FA"/>
    <w:multiLevelType w:val="hybridMultilevel"/>
    <w:tmpl w:val="C8C857E4"/>
    <w:lvl w:ilvl="0" w:tplc="68146108">
      <w:start w:val="7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8">
    <w:nsid w:val="7C6C076B"/>
    <w:multiLevelType w:val="multilevel"/>
    <w:tmpl w:val="EF345BC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39">
    <w:nsid w:val="7F8F6BB2"/>
    <w:multiLevelType w:val="hybridMultilevel"/>
    <w:tmpl w:val="908E183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17"/>
  </w:num>
  <w:num w:numId="5">
    <w:abstractNumId w:val="11"/>
  </w:num>
  <w:num w:numId="6">
    <w:abstractNumId w:val="4"/>
  </w:num>
  <w:num w:numId="7">
    <w:abstractNumId w:val="14"/>
  </w:num>
  <w:num w:numId="8">
    <w:abstractNumId w:val="28"/>
  </w:num>
  <w:num w:numId="9">
    <w:abstractNumId w:val="31"/>
  </w:num>
  <w:num w:numId="10">
    <w:abstractNumId w:val="18"/>
  </w:num>
  <w:num w:numId="11">
    <w:abstractNumId w:val="16"/>
  </w:num>
  <w:num w:numId="12">
    <w:abstractNumId w:val="26"/>
  </w:num>
  <w:num w:numId="13">
    <w:abstractNumId w:val="15"/>
  </w:num>
  <w:num w:numId="14">
    <w:abstractNumId w:val="7"/>
  </w:num>
  <w:num w:numId="15">
    <w:abstractNumId w:val="9"/>
  </w:num>
  <w:num w:numId="16">
    <w:abstractNumId w:val="20"/>
  </w:num>
  <w:num w:numId="17">
    <w:abstractNumId w:val="35"/>
  </w:num>
  <w:num w:numId="18">
    <w:abstractNumId w:val="5"/>
  </w:num>
  <w:num w:numId="19">
    <w:abstractNumId w:val="30"/>
  </w:num>
  <w:num w:numId="20">
    <w:abstractNumId w:val="33"/>
  </w:num>
  <w:num w:numId="21">
    <w:abstractNumId w:val="38"/>
  </w:num>
  <w:num w:numId="22">
    <w:abstractNumId w:val="10"/>
  </w:num>
  <w:num w:numId="23">
    <w:abstractNumId w:val="34"/>
  </w:num>
  <w:num w:numId="24">
    <w:abstractNumId w:val="36"/>
  </w:num>
  <w:num w:numId="25">
    <w:abstractNumId w:val="39"/>
  </w:num>
  <w:num w:numId="26">
    <w:abstractNumId w:val="21"/>
  </w:num>
  <w:num w:numId="27">
    <w:abstractNumId w:val="19"/>
  </w:num>
  <w:num w:numId="28">
    <w:abstractNumId w:val="25"/>
  </w:num>
  <w:num w:numId="29">
    <w:abstractNumId w:val="13"/>
  </w:num>
  <w:num w:numId="30">
    <w:abstractNumId w:val="22"/>
  </w:num>
  <w:num w:numId="31">
    <w:abstractNumId w:val="32"/>
  </w:num>
  <w:num w:numId="32">
    <w:abstractNumId w:val="0"/>
  </w:num>
  <w:num w:numId="33">
    <w:abstractNumId w:val="27"/>
  </w:num>
  <w:num w:numId="34">
    <w:abstractNumId w:val="12"/>
  </w:num>
  <w:num w:numId="35">
    <w:abstractNumId w:val="29"/>
  </w:num>
  <w:num w:numId="36">
    <w:abstractNumId w:val="3"/>
  </w:num>
  <w:num w:numId="37">
    <w:abstractNumId w:val="8"/>
  </w:num>
  <w:num w:numId="38">
    <w:abstractNumId w:val="2"/>
  </w:num>
  <w:num w:numId="39">
    <w:abstractNumId w:val="2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D3B"/>
    <w:rsid w:val="000143AE"/>
    <w:rsid w:val="00016A9A"/>
    <w:rsid w:val="00027C01"/>
    <w:rsid w:val="00030248"/>
    <w:rsid w:val="00031C46"/>
    <w:rsid w:val="00042AE6"/>
    <w:rsid w:val="0005075B"/>
    <w:rsid w:val="00055C8A"/>
    <w:rsid w:val="00056BB4"/>
    <w:rsid w:val="00062C89"/>
    <w:rsid w:val="000650E7"/>
    <w:rsid w:val="000713CA"/>
    <w:rsid w:val="00076B13"/>
    <w:rsid w:val="00080FFD"/>
    <w:rsid w:val="00094037"/>
    <w:rsid w:val="000A158A"/>
    <w:rsid w:val="000A2AC4"/>
    <w:rsid w:val="000A5D9E"/>
    <w:rsid w:val="000A6B51"/>
    <w:rsid w:val="000B199C"/>
    <w:rsid w:val="000B7348"/>
    <w:rsid w:val="000C395B"/>
    <w:rsid w:val="000D7B5C"/>
    <w:rsid w:val="000E6E94"/>
    <w:rsid w:val="00101F2E"/>
    <w:rsid w:val="00102A5D"/>
    <w:rsid w:val="001042CF"/>
    <w:rsid w:val="00105BFC"/>
    <w:rsid w:val="0010772E"/>
    <w:rsid w:val="00107FD9"/>
    <w:rsid w:val="0012049D"/>
    <w:rsid w:val="00120B35"/>
    <w:rsid w:val="00121192"/>
    <w:rsid w:val="00122A4B"/>
    <w:rsid w:val="00131BFD"/>
    <w:rsid w:val="001321CE"/>
    <w:rsid w:val="00140610"/>
    <w:rsid w:val="00144EE9"/>
    <w:rsid w:val="00147529"/>
    <w:rsid w:val="00156740"/>
    <w:rsid w:val="0016664A"/>
    <w:rsid w:val="00167FC2"/>
    <w:rsid w:val="001734BF"/>
    <w:rsid w:val="00175A73"/>
    <w:rsid w:val="0018795C"/>
    <w:rsid w:val="00192161"/>
    <w:rsid w:val="00196662"/>
    <w:rsid w:val="001A301F"/>
    <w:rsid w:val="001A650E"/>
    <w:rsid w:val="001B5215"/>
    <w:rsid w:val="001C0D8D"/>
    <w:rsid w:val="001C27BA"/>
    <w:rsid w:val="001C285E"/>
    <w:rsid w:val="001C3582"/>
    <w:rsid w:val="001C7CA9"/>
    <w:rsid w:val="001D4BC6"/>
    <w:rsid w:val="001E6218"/>
    <w:rsid w:val="001F2931"/>
    <w:rsid w:val="00200EAC"/>
    <w:rsid w:val="00203C50"/>
    <w:rsid w:val="002201C0"/>
    <w:rsid w:val="00233A3F"/>
    <w:rsid w:val="00233B89"/>
    <w:rsid w:val="002344A5"/>
    <w:rsid w:val="00236CBA"/>
    <w:rsid w:val="00240A81"/>
    <w:rsid w:val="0025245A"/>
    <w:rsid w:val="002720DC"/>
    <w:rsid w:val="00273A01"/>
    <w:rsid w:val="00274CA4"/>
    <w:rsid w:val="00277099"/>
    <w:rsid w:val="002A3030"/>
    <w:rsid w:val="002A3784"/>
    <w:rsid w:val="002B7234"/>
    <w:rsid w:val="002C677A"/>
    <w:rsid w:val="002D315D"/>
    <w:rsid w:val="002D5067"/>
    <w:rsid w:val="002E7E67"/>
    <w:rsid w:val="002F288E"/>
    <w:rsid w:val="002F6747"/>
    <w:rsid w:val="002F7F73"/>
    <w:rsid w:val="00304978"/>
    <w:rsid w:val="0030787D"/>
    <w:rsid w:val="00310B29"/>
    <w:rsid w:val="00320744"/>
    <w:rsid w:val="00323019"/>
    <w:rsid w:val="0032316D"/>
    <w:rsid w:val="003238AF"/>
    <w:rsid w:val="00333207"/>
    <w:rsid w:val="00333E88"/>
    <w:rsid w:val="003359E3"/>
    <w:rsid w:val="00352376"/>
    <w:rsid w:val="00362E89"/>
    <w:rsid w:val="003703AC"/>
    <w:rsid w:val="00373EE6"/>
    <w:rsid w:val="0038182F"/>
    <w:rsid w:val="00382388"/>
    <w:rsid w:val="00392C1A"/>
    <w:rsid w:val="00395E3D"/>
    <w:rsid w:val="003A239C"/>
    <w:rsid w:val="003A67A8"/>
    <w:rsid w:val="003A7C6C"/>
    <w:rsid w:val="003B562F"/>
    <w:rsid w:val="003B6F0B"/>
    <w:rsid w:val="003C5C9A"/>
    <w:rsid w:val="003C73DC"/>
    <w:rsid w:val="003D4BB1"/>
    <w:rsid w:val="003D6364"/>
    <w:rsid w:val="003E2C73"/>
    <w:rsid w:val="003E33FB"/>
    <w:rsid w:val="003E3ABF"/>
    <w:rsid w:val="003E6748"/>
    <w:rsid w:val="003F1BDA"/>
    <w:rsid w:val="003F1CA9"/>
    <w:rsid w:val="003F55B2"/>
    <w:rsid w:val="004020F2"/>
    <w:rsid w:val="00403FE3"/>
    <w:rsid w:val="00407D63"/>
    <w:rsid w:val="00422E03"/>
    <w:rsid w:val="00433FA9"/>
    <w:rsid w:val="00435170"/>
    <w:rsid w:val="004402E4"/>
    <w:rsid w:val="00443127"/>
    <w:rsid w:val="0045063A"/>
    <w:rsid w:val="004527CC"/>
    <w:rsid w:val="00457F49"/>
    <w:rsid w:val="00464697"/>
    <w:rsid w:val="0047333E"/>
    <w:rsid w:val="00480698"/>
    <w:rsid w:val="00481765"/>
    <w:rsid w:val="004817D1"/>
    <w:rsid w:val="004879E7"/>
    <w:rsid w:val="004960B1"/>
    <w:rsid w:val="004A4226"/>
    <w:rsid w:val="004B3248"/>
    <w:rsid w:val="004D2457"/>
    <w:rsid w:val="004D50AA"/>
    <w:rsid w:val="004E097B"/>
    <w:rsid w:val="004E0F56"/>
    <w:rsid w:val="004E2812"/>
    <w:rsid w:val="004F19D0"/>
    <w:rsid w:val="005008D6"/>
    <w:rsid w:val="005024C9"/>
    <w:rsid w:val="00503F9F"/>
    <w:rsid w:val="00510BCF"/>
    <w:rsid w:val="00520103"/>
    <w:rsid w:val="005249A1"/>
    <w:rsid w:val="00525C08"/>
    <w:rsid w:val="00526104"/>
    <w:rsid w:val="00527E3A"/>
    <w:rsid w:val="00531004"/>
    <w:rsid w:val="005336CA"/>
    <w:rsid w:val="005344E9"/>
    <w:rsid w:val="00536DE5"/>
    <w:rsid w:val="00541E96"/>
    <w:rsid w:val="00543600"/>
    <w:rsid w:val="00554EF6"/>
    <w:rsid w:val="0055556D"/>
    <w:rsid w:val="00556630"/>
    <w:rsid w:val="0056021A"/>
    <w:rsid w:val="00560F4A"/>
    <w:rsid w:val="00565DF3"/>
    <w:rsid w:val="00566B60"/>
    <w:rsid w:val="00575357"/>
    <w:rsid w:val="0058334E"/>
    <w:rsid w:val="005836A0"/>
    <w:rsid w:val="00586CD4"/>
    <w:rsid w:val="00590D6C"/>
    <w:rsid w:val="00594596"/>
    <w:rsid w:val="005A26E9"/>
    <w:rsid w:val="005B5977"/>
    <w:rsid w:val="005B5E97"/>
    <w:rsid w:val="005B6B88"/>
    <w:rsid w:val="005C664C"/>
    <w:rsid w:val="005C7164"/>
    <w:rsid w:val="005D1B2E"/>
    <w:rsid w:val="005D27F5"/>
    <w:rsid w:val="005D3DED"/>
    <w:rsid w:val="005D3FBA"/>
    <w:rsid w:val="005E0795"/>
    <w:rsid w:val="005E1A6B"/>
    <w:rsid w:val="005E55CA"/>
    <w:rsid w:val="005F000E"/>
    <w:rsid w:val="00605D01"/>
    <w:rsid w:val="00607F84"/>
    <w:rsid w:val="00612B67"/>
    <w:rsid w:val="006212FD"/>
    <w:rsid w:val="006218EC"/>
    <w:rsid w:val="00624ADC"/>
    <w:rsid w:val="00626447"/>
    <w:rsid w:val="0063227E"/>
    <w:rsid w:val="00635A10"/>
    <w:rsid w:val="00647A56"/>
    <w:rsid w:val="00651A68"/>
    <w:rsid w:val="00667406"/>
    <w:rsid w:val="00676730"/>
    <w:rsid w:val="006777C1"/>
    <w:rsid w:val="00693216"/>
    <w:rsid w:val="006A1C11"/>
    <w:rsid w:val="006A6B6C"/>
    <w:rsid w:val="006B03B4"/>
    <w:rsid w:val="006B09EE"/>
    <w:rsid w:val="006B0D1D"/>
    <w:rsid w:val="006B0D48"/>
    <w:rsid w:val="006B2027"/>
    <w:rsid w:val="006B5F9D"/>
    <w:rsid w:val="006C3E31"/>
    <w:rsid w:val="006C5BEF"/>
    <w:rsid w:val="006D00ED"/>
    <w:rsid w:val="006D0216"/>
    <w:rsid w:val="006D5CEE"/>
    <w:rsid w:val="006D6EBF"/>
    <w:rsid w:val="006D7E80"/>
    <w:rsid w:val="006E11CB"/>
    <w:rsid w:val="006E17ED"/>
    <w:rsid w:val="006E77EE"/>
    <w:rsid w:val="006F4827"/>
    <w:rsid w:val="006F7AFD"/>
    <w:rsid w:val="00700EA5"/>
    <w:rsid w:val="007019F6"/>
    <w:rsid w:val="007031BF"/>
    <w:rsid w:val="00703D25"/>
    <w:rsid w:val="007055D3"/>
    <w:rsid w:val="007105B4"/>
    <w:rsid w:val="00714851"/>
    <w:rsid w:val="00715A60"/>
    <w:rsid w:val="00733D7F"/>
    <w:rsid w:val="00734B0F"/>
    <w:rsid w:val="00740EC5"/>
    <w:rsid w:val="00751C61"/>
    <w:rsid w:val="0075502B"/>
    <w:rsid w:val="0076042F"/>
    <w:rsid w:val="00762EF9"/>
    <w:rsid w:val="007657E4"/>
    <w:rsid w:val="00770E7E"/>
    <w:rsid w:val="0077233C"/>
    <w:rsid w:val="00777C32"/>
    <w:rsid w:val="00783713"/>
    <w:rsid w:val="0078636B"/>
    <w:rsid w:val="00787C4D"/>
    <w:rsid w:val="00790011"/>
    <w:rsid w:val="00790CF8"/>
    <w:rsid w:val="00795058"/>
    <w:rsid w:val="007A2C93"/>
    <w:rsid w:val="007B75E5"/>
    <w:rsid w:val="007C1D89"/>
    <w:rsid w:val="007C724B"/>
    <w:rsid w:val="007D188C"/>
    <w:rsid w:val="007D76D5"/>
    <w:rsid w:val="007E0C8E"/>
    <w:rsid w:val="007E26B7"/>
    <w:rsid w:val="007E528C"/>
    <w:rsid w:val="007F2E04"/>
    <w:rsid w:val="007F5759"/>
    <w:rsid w:val="007F7E8B"/>
    <w:rsid w:val="0080632C"/>
    <w:rsid w:val="00806CBE"/>
    <w:rsid w:val="008103A8"/>
    <w:rsid w:val="0082014D"/>
    <w:rsid w:val="008226F9"/>
    <w:rsid w:val="00823283"/>
    <w:rsid w:val="00823526"/>
    <w:rsid w:val="008252E5"/>
    <w:rsid w:val="00831ACF"/>
    <w:rsid w:val="00836202"/>
    <w:rsid w:val="008405C0"/>
    <w:rsid w:val="0084328D"/>
    <w:rsid w:val="00866E8D"/>
    <w:rsid w:val="00871959"/>
    <w:rsid w:val="00873ACB"/>
    <w:rsid w:val="0088161A"/>
    <w:rsid w:val="008922CC"/>
    <w:rsid w:val="00894740"/>
    <w:rsid w:val="008A4277"/>
    <w:rsid w:val="008B2EA4"/>
    <w:rsid w:val="008B5E0D"/>
    <w:rsid w:val="008C13FB"/>
    <w:rsid w:val="008C1685"/>
    <w:rsid w:val="008C4E56"/>
    <w:rsid w:val="008D171D"/>
    <w:rsid w:val="008D2C89"/>
    <w:rsid w:val="008D3153"/>
    <w:rsid w:val="008E08F0"/>
    <w:rsid w:val="008F7CAF"/>
    <w:rsid w:val="00905CC3"/>
    <w:rsid w:val="0091797D"/>
    <w:rsid w:val="00920987"/>
    <w:rsid w:val="0092228D"/>
    <w:rsid w:val="0092624D"/>
    <w:rsid w:val="00935508"/>
    <w:rsid w:val="00952E58"/>
    <w:rsid w:val="0095790B"/>
    <w:rsid w:val="00961CBB"/>
    <w:rsid w:val="00963B8F"/>
    <w:rsid w:val="0097135C"/>
    <w:rsid w:val="009753D2"/>
    <w:rsid w:val="00976D77"/>
    <w:rsid w:val="00977E3F"/>
    <w:rsid w:val="00983A71"/>
    <w:rsid w:val="00985102"/>
    <w:rsid w:val="00986742"/>
    <w:rsid w:val="00996980"/>
    <w:rsid w:val="009A0CDE"/>
    <w:rsid w:val="009A14A1"/>
    <w:rsid w:val="009A29CE"/>
    <w:rsid w:val="009A7409"/>
    <w:rsid w:val="009B3D09"/>
    <w:rsid w:val="009C17E4"/>
    <w:rsid w:val="009C79EB"/>
    <w:rsid w:val="009E3BE5"/>
    <w:rsid w:val="009E4390"/>
    <w:rsid w:val="009E7B87"/>
    <w:rsid w:val="00A037B1"/>
    <w:rsid w:val="00A06EE5"/>
    <w:rsid w:val="00A24E37"/>
    <w:rsid w:val="00A354C3"/>
    <w:rsid w:val="00A454A6"/>
    <w:rsid w:val="00A46B0B"/>
    <w:rsid w:val="00A5094B"/>
    <w:rsid w:val="00A51EC9"/>
    <w:rsid w:val="00A528B8"/>
    <w:rsid w:val="00A5736D"/>
    <w:rsid w:val="00A6110B"/>
    <w:rsid w:val="00A72265"/>
    <w:rsid w:val="00A8007C"/>
    <w:rsid w:val="00A80308"/>
    <w:rsid w:val="00A83C65"/>
    <w:rsid w:val="00A92EA0"/>
    <w:rsid w:val="00AA0398"/>
    <w:rsid w:val="00AA1BAC"/>
    <w:rsid w:val="00AB0665"/>
    <w:rsid w:val="00AB16EF"/>
    <w:rsid w:val="00AB22F2"/>
    <w:rsid w:val="00AB309B"/>
    <w:rsid w:val="00AB327B"/>
    <w:rsid w:val="00AB40E3"/>
    <w:rsid w:val="00AB66FD"/>
    <w:rsid w:val="00AC1421"/>
    <w:rsid w:val="00AC212F"/>
    <w:rsid w:val="00AD5763"/>
    <w:rsid w:val="00AD64B6"/>
    <w:rsid w:val="00AE28B9"/>
    <w:rsid w:val="00AE3BD6"/>
    <w:rsid w:val="00AF4493"/>
    <w:rsid w:val="00AF480E"/>
    <w:rsid w:val="00B030EA"/>
    <w:rsid w:val="00B07734"/>
    <w:rsid w:val="00B11DDB"/>
    <w:rsid w:val="00B11E20"/>
    <w:rsid w:val="00B14AE0"/>
    <w:rsid w:val="00B16406"/>
    <w:rsid w:val="00B212B4"/>
    <w:rsid w:val="00B31F95"/>
    <w:rsid w:val="00B35DD9"/>
    <w:rsid w:val="00B3694A"/>
    <w:rsid w:val="00B37924"/>
    <w:rsid w:val="00B40AA9"/>
    <w:rsid w:val="00B43A10"/>
    <w:rsid w:val="00B459BF"/>
    <w:rsid w:val="00B47F24"/>
    <w:rsid w:val="00B55379"/>
    <w:rsid w:val="00B63BDB"/>
    <w:rsid w:val="00B70133"/>
    <w:rsid w:val="00B814A9"/>
    <w:rsid w:val="00B860B4"/>
    <w:rsid w:val="00B93779"/>
    <w:rsid w:val="00B96FA1"/>
    <w:rsid w:val="00B9742A"/>
    <w:rsid w:val="00BA3794"/>
    <w:rsid w:val="00BA5FCB"/>
    <w:rsid w:val="00BB0334"/>
    <w:rsid w:val="00BC31C3"/>
    <w:rsid w:val="00BC54AF"/>
    <w:rsid w:val="00BD27AD"/>
    <w:rsid w:val="00BD28B7"/>
    <w:rsid w:val="00BD3DBE"/>
    <w:rsid w:val="00BE1400"/>
    <w:rsid w:val="00BE2AB9"/>
    <w:rsid w:val="00BE4911"/>
    <w:rsid w:val="00BE5A76"/>
    <w:rsid w:val="00BE5AD5"/>
    <w:rsid w:val="00BE6798"/>
    <w:rsid w:val="00BF3023"/>
    <w:rsid w:val="00C01E3C"/>
    <w:rsid w:val="00C14484"/>
    <w:rsid w:val="00C2102D"/>
    <w:rsid w:val="00C31CA8"/>
    <w:rsid w:val="00C40132"/>
    <w:rsid w:val="00C42E97"/>
    <w:rsid w:val="00C57A43"/>
    <w:rsid w:val="00C62AE3"/>
    <w:rsid w:val="00C6706B"/>
    <w:rsid w:val="00C84AEC"/>
    <w:rsid w:val="00C85D3F"/>
    <w:rsid w:val="00C92E24"/>
    <w:rsid w:val="00C93449"/>
    <w:rsid w:val="00C96AD4"/>
    <w:rsid w:val="00C97E63"/>
    <w:rsid w:val="00CA6223"/>
    <w:rsid w:val="00CB4F48"/>
    <w:rsid w:val="00CC35FC"/>
    <w:rsid w:val="00CC631A"/>
    <w:rsid w:val="00CD5D7E"/>
    <w:rsid w:val="00CE2AEE"/>
    <w:rsid w:val="00CE2C52"/>
    <w:rsid w:val="00CE3E40"/>
    <w:rsid w:val="00CE459C"/>
    <w:rsid w:val="00CE53C5"/>
    <w:rsid w:val="00CE650D"/>
    <w:rsid w:val="00CE7E5B"/>
    <w:rsid w:val="00CF3BB1"/>
    <w:rsid w:val="00CF3C6A"/>
    <w:rsid w:val="00D0370C"/>
    <w:rsid w:val="00D0457F"/>
    <w:rsid w:val="00D05413"/>
    <w:rsid w:val="00D118EB"/>
    <w:rsid w:val="00D14BAE"/>
    <w:rsid w:val="00D24337"/>
    <w:rsid w:val="00D337E6"/>
    <w:rsid w:val="00D34645"/>
    <w:rsid w:val="00D414B4"/>
    <w:rsid w:val="00D432C2"/>
    <w:rsid w:val="00D47B0B"/>
    <w:rsid w:val="00D526A8"/>
    <w:rsid w:val="00D55B31"/>
    <w:rsid w:val="00D7237E"/>
    <w:rsid w:val="00D76162"/>
    <w:rsid w:val="00D82B83"/>
    <w:rsid w:val="00DA1345"/>
    <w:rsid w:val="00DA785B"/>
    <w:rsid w:val="00DB235A"/>
    <w:rsid w:val="00DC1ABE"/>
    <w:rsid w:val="00DC2A42"/>
    <w:rsid w:val="00DC438E"/>
    <w:rsid w:val="00DD75A5"/>
    <w:rsid w:val="00DE2135"/>
    <w:rsid w:val="00DE78CF"/>
    <w:rsid w:val="00DF0B81"/>
    <w:rsid w:val="00DF4DAC"/>
    <w:rsid w:val="00DF691C"/>
    <w:rsid w:val="00E00415"/>
    <w:rsid w:val="00E00E43"/>
    <w:rsid w:val="00E01032"/>
    <w:rsid w:val="00E12017"/>
    <w:rsid w:val="00E14757"/>
    <w:rsid w:val="00E14B2B"/>
    <w:rsid w:val="00E23845"/>
    <w:rsid w:val="00E2476B"/>
    <w:rsid w:val="00E2490A"/>
    <w:rsid w:val="00E26E9A"/>
    <w:rsid w:val="00E32219"/>
    <w:rsid w:val="00E37979"/>
    <w:rsid w:val="00E53541"/>
    <w:rsid w:val="00E53AED"/>
    <w:rsid w:val="00E562A8"/>
    <w:rsid w:val="00E568D6"/>
    <w:rsid w:val="00E62B02"/>
    <w:rsid w:val="00E670BD"/>
    <w:rsid w:val="00E7743D"/>
    <w:rsid w:val="00E859FA"/>
    <w:rsid w:val="00E90DD8"/>
    <w:rsid w:val="00EA14C9"/>
    <w:rsid w:val="00EA3535"/>
    <w:rsid w:val="00EA68FB"/>
    <w:rsid w:val="00EB080C"/>
    <w:rsid w:val="00EB393F"/>
    <w:rsid w:val="00EB7B87"/>
    <w:rsid w:val="00EC0091"/>
    <w:rsid w:val="00EC1D9A"/>
    <w:rsid w:val="00EC48D5"/>
    <w:rsid w:val="00EE1F48"/>
    <w:rsid w:val="00EF2340"/>
    <w:rsid w:val="00EF6CCD"/>
    <w:rsid w:val="00F01020"/>
    <w:rsid w:val="00F05D30"/>
    <w:rsid w:val="00F05E2A"/>
    <w:rsid w:val="00F21C0F"/>
    <w:rsid w:val="00F21DB2"/>
    <w:rsid w:val="00F23D4A"/>
    <w:rsid w:val="00F25A07"/>
    <w:rsid w:val="00F33751"/>
    <w:rsid w:val="00F3482E"/>
    <w:rsid w:val="00F34E78"/>
    <w:rsid w:val="00F410E4"/>
    <w:rsid w:val="00F448AC"/>
    <w:rsid w:val="00F45546"/>
    <w:rsid w:val="00F57F6E"/>
    <w:rsid w:val="00F61D0A"/>
    <w:rsid w:val="00F628DC"/>
    <w:rsid w:val="00F62FEB"/>
    <w:rsid w:val="00F630F6"/>
    <w:rsid w:val="00F65091"/>
    <w:rsid w:val="00F6771C"/>
    <w:rsid w:val="00F70D83"/>
    <w:rsid w:val="00F71ACA"/>
    <w:rsid w:val="00F76DC4"/>
    <w:rsid w:val="00F77C01"/>
    <w:rsid w:val="00F811B3"/>
    <w:rsid w:val="00F8142A"/>
    <w:rsid w:val="00F84388"/>
    <w:rsid w:val="00F926BF"/>
    <w:rsid w:val="00FA01EE"/>
    <w:rsid w:val="00FA1C3F"/>
    <w:rsid w:val="00FA3A9E"/>
    <w:rsid w:val="00FB5F04"/>
    <w:rsid w:val="00FC0895"/>
    <w:rsid w:val="00FC2F29"/>
    <w:rsid w:val="00FC2F60"/>
    <w:rsid w:val="00FC4C59"/>
    <w:rsid w:val="00FD5BD1"/>
    <w:rsid w:val="00FD5D3B"/>
    <w:rsid w:val="00FD7BB8"/>
    <w:rsid w:val="00FE0FD3"/>
    <w:rsid w:val="00FE6456"/>
    <w:rsid w:val="00FF3A33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03"/>
  </w:style>
  <w:style w:type="paragraph" w:styleId="1">
    <w:name w:val="heading 1"/>
    <w:basedOn w:val="a"/>
    <w:next w:val="a"/>
    <w:link w:val="10"/>
    <w:uiPriority w:val="9"/>
    <w:qFormat/>
    <w:rsid w:val="00A72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2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28D"/>
  </w:style>
  <w:style w:type="paragraph" w:styleId="a6">
    <w:name w:val="footer"/>
    <w:basedOn w:val="a"/>
    <w:link w:val="a7"/>
    <w:uiPriority w:val="99"/>
    <w:unhideWhenUsed/>
    <w:rsid w:val="0084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28D"/>
  </w:style>
  <w:style w:type="table" w:styleId="a8">
    <w:name w:val="Table Grid"/>
    <w:basedOn w:val="a1"/>
    <w:uiPriority w:val="59"/>
    <w:rsid w:val="00E77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F2E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976D7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976D77"/>
    <w:rPr>
      <w:rFonts w:eastAsiaTheme="minorEastAsia"/>
    </w:rPr>
  </w:style>
  <w:style w:type="paragraph" w:styleId="ad">
    <w:name w:val="Title"/>
    <w:basedOn w:val="a"/>
    <w:next w:val="a"/>
    <w:link w:val="ae"/>
    <w:uiPriority w:val="10"/>
    <w:qFormat/>
    <w:rsid w:val="00A72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72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72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2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6C3E31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E26B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26B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E26B7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3D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6F824E-1F78-4852-A2B3-111AABEC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15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Внестационарное обслуживание в рамках проектной деятельности библиотеки </vt:lpstr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Внестационарное обслуживание в рамках проектной деятельности библиотеки</dc:title>
  <dc:creator>Степанова О.А., заведующий отделом «Абонемент»</dc:creator>
  <cp:lastModifiedBy>Людмила Борисовна Киселева</cp:lastModifiedBy>
  <cp:revision>2</cp:revision>
  <dcterms:created xsi:type="dcterms:W3CDTF">2012-09-28T01:34:00Z</dcterms:created>
  <dcterms:modified xsi:type="dcterms:W3CDTF">2015-06-18T06:41:00Z</dcterms:modified>
</cp:coreProperties>
</file>